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ffffff" w:val="clea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Religious Society of Friends (Quakers)</w:t>
      </w:r>
      <w:r w:rsidDel="00000000" w:rsidR="00000000" w:rsidRPr="00000000">
        <w:drawing>
          <wp:anchor allowOverlap="1" behindDoc="0" distB="114300" distT="114300" distL="114300" distR="114300" hidden="0" layoutInCell="1" locked="0" relativeHeight="0" simplePos="0">
            <wp:simplePos x="0" y="0"/>
            <wp:positionH relativeFrom="column">
              <wp:posOffset>-104774</wp:posOffset>
            </wp:positionH>
            <wp:positionV relativeFrom="paragraph">
              <wp:posOffset>114300</wp:posOffset>
            </wp:positionV>
            <wp:extent cx="980122" cy="1708932"/>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80122" cy="1708932"/>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South East Scotland Area Meeting</w:t>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Scottish Charity No SC019165</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ffffff" w:val="clear"/>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ffffff" w:val="clear"/>
        <w:jc w:val="center"/>
        <w:rPr>
          <w:rFonts w:ascii="Arial" w:cs="Arial" w:eastAsia="Arial" w:hAnsi="Arial"/>
          <w:b w:val="1"/>
          <w:bCs w:val="1"/>
          <w:sz w:val="28"/>
          <w:szCs w:val="28"/>
        </w:rPr>
      </w:pPr>
      <w:r w:rsidDel="00000000" w:rsidR="00000000" w:rsidRPr="00000000">
        <w:rPr>
          <w:rFonts w:ascii="Arial" w:cs="Arial" w:eastAsia="Arial" w:hAnsi="Arial"/>
          <w:b w:val="1"/>
          <w:bCs w:val="1"/>
          <w:color w:val="000000"/>
          <w:sz w:val="28"/>
          <w:szCs w:val="28"/>
          <w:rtl w:val="0"/>
        </w:rPr>
        <w:t xml:space="preserve">Quaker Giving Form 202</w:t>
      </w:r>
      <w:r w:rsidDel="00000000" w:rsidR="00000000" w:rsidRPr="00000000">
        <w:rPr>
          <w:rFonts w:ascii="Arial" w:cs="Arial" w:eastAsia="Arial" w:hAnsi="Arial"/>
          <w:b w:val="1"/>
          <w:bCs w:val="1"/>
          <w:sz w:val="28"/>
          <w:szCs w:val="28"/>
          <w:rtl w:val="0"/>
        </w:rPr>
        <w:t xml:space="preserve">6</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ffffff" w:val="clea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ffffff" w:val="clea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Digital versions of this form are available at quaker.scot/south-east/treasury</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ffffff" w:val="clea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ffffff" w:val="clear"/>
        <w:spacing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Please complete both sides of this form if you wish to set up a new standing order or make changes to your current </w:t>
      </w:r>
      <w:r w:rsidDel="00000000" w:rsidR="00000000" w:rsidRPr="00000000">
        <w:rPr>
          <w:rFonts w:ascii="Arial" w:cs="Arial" w:eastAsia="Arial" w:hAnsi="Arial"/>
          <w:sz w:val="22"/>
          <w:szCs w:val="22"/>
          <w:rtl w:val="0"/>
        </w:rPr>
        <w:t xml:space="preserve">standing order</w:t>
      </w:r>
      <w:r w:rsidDel="00000000" w:rsidR="00000000" w:rsidRPr="00000000">
        <w:rPr>
          <w:rFonts w:ascii="Arial" w:cs="Arial" w:eastAsia="Arial" w:hAnsi="Arial"/>
          <w:color w:val="000000"/>
          <w:sz w:val="22"/>
          <w:szCs w:val="22"/>
          <w:rtl w:val="0"/>
        </w:rPr>
        <w:t xml:space="preserve">, earmarking or gift aid declaration. There’s no need to return it if you don’t want to make any changes.</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ffffff" w:val="clear"/>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ffffff" w:val="clear"/>
        <w:spacing w:line="276" w:lineRule="auto"/>
        <w:rPr>
          <w:rFonts w:ascii="Arial" w:cs="Arial" w:eastAsia="Arial" w:hAnsi="Arial"/>
          <w:color w:val="000000"/>
          <w:sz w:val="22"/>
          <w:szCs w:val="22"/>
        </w:rPr>
      </w:pPr>
      <w:r w:rsidDel="00000000" w:rsidR="00000000" w:rsidRPr="00000000">
        <w:rPr>
          <w:rFonts w:ascii="Arial" w:cs="Arial" w:eastAsia="Arial" w:hAnsi="Arial"/>
          <w:b w:val="1"/>
          <w:bCs w:val="1"/>
          <w:rtl w:val="0"/>
        </w:rPr>
        <w:t xml:space="preserve">P</w:t>
      </w:r>
      <w:r w:rsidDel="00000000" w:rsidR="00000000" w:rsidRPr="00000000">
        <w:rPr>
          <w:rFonts w:ascii="Arial" w:cs="Arial" w:eastAsia="Arial" w:hAnsi="Arial"/>
          <w:b w:val="1"/>
          <w:bCs w:val="1"/>
          <w:color w:val="000000"/>
          <w:rtl w:val="0"/>
        </w:rPr>
        <w:t xml:space="preserve">ersonal details</w:t>
      </w:r>
      <w:r w:rsidDel="00000000" w:rsidR="00000000" w:rsidRPr="00000000">
        <w:rPr>
          <w:rtl w:val="0"/>
        </w:rPr>
      </w:r>
    </w:p>
    <w:tbl>
      <w:tblPr>
        <w:tblStyle w:val="Table1"/>
        <w:tblW w:w="10199.0" w:type="dxa"/>
        <w:jc w:val="left"/>
        <w:tblLayout w:type="fixed"/>
        <w:tblLook w:val="0000"/>
      </w:tblPr>
      <w:tblGrid>
        <w:gridCol w:w="5021"/>
        <w:gridCol w:w="5178"/>
        <w:tblGridChange w:id="0">
          <w:tblGrid>
            <w:gridCol w:w="5021"/>
            <w:gridCol w:w="5178"/>
          </w:tblGrid>
        </w:tblGridChange>
      </w:tblGrid>
      <w:tr>
        <w:trPr>
          <w:cantSplit w:val="0"/>
          <w:tblHeader w:val="0"/>
        </w:trPr>
        <w:tc>
          <w:tcPr>
            <w:tcBorders>
              <w:top w:color="000000" w:space="0" w:sz="8" w:val="single"/>
              <w:bottom w:color="000000" w:space="0" w:sz="8" w:val="single"/>
            </w:tcBorders>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First name:</w:t>
            </w:r>
          </w:p>
        </w:tc>
        <w:tc>
          <w:tcPr>
            <w:tcBorders>
              <w:top w:color="000000" w:space="0" w:sz="8" w:val="single"/>
              <w:bottom w:color="000000" w:space="0" w:sz="8" w:val="single"/>
            </w:tcBorders>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Surname:</w:t>
            </w:r>
          </w:p>
        </w:tc>
      </w:tr>
      <w:tr>
        <w:trPr>
          <w:cantSplit w:val="0"/>
          <w:trHeight w:val="1086" w:hRule="atLeast"/>
          <w:tblHeader w:val="0"/>
        </w:trPr>
        <w:tc>
          <w:tcPr>
            <w:gridSpan w:val="2"/>
            <w:tcBorders>
              <w:top w:color="000000" w:space="0" w:sz="8" w:val="single"/>
              <w:bottom w:color="000000" w:space="0" w:sz="8" w:val="single"/>
            </w:tcBorders>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Address and postcode:</w:t>
            </w:r>
          </w:p>
        </w:tc>
      </w:tr>
      <w:tr>
        <w:trPr>
          <w:cantSplit w:val="0"/>
          <w:tblHeader w:val="0"/>
        </w:trPr>
        <w:tc>
          <w:tcPr>
            <w:tcBorders>
              <w:top w:color="000000" w:space="0" w:sz="8" w:val="single"/>
              <w:bottom w:color="000000" w:space="0" w:sz="8" w:val="single"/>
            </w:tcBorders>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Phone number:</w:t>
            </w:r>
          </w:p>
        </w:tc>
        <w:tc>
          <w:tcPr>
            <w:tcBorders>
              <w:top w:color="000000" w:space="0" w:sz="8" w:val="single"/>
              <w:bottom w:color="000000" w:space="0" w:sz="8" w:val="single"/>
            </w:tcBorders>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Email Address:</w:t>
            </w:r>
          </w:p>
        </w:tc>
      </w:tr>
      <w:tr>
        <w:trPr>
          <w:cantSplit w:val="0"/>
          <w:tblHeader w:val="0"/>
        </w:trPr>
        <w:tc>
          <w:tcPr>
            <w:tcBorders>
              <w:top w:color="000000" w:space="0" w:sz="8" w:val="single"/>
              <w:bottom w:color="000000" w:space="0" w:sz="8" w:val="single"/>
            </w:tcBorders>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Signature:</w:t>
            </w:r>
          </w:p>
        </w:tc>
        <w:tc>
          <w:tcPr>
            <w:tcBorders>
              <w:top w:color="000000" w:space="0" w:sz="8" w:val="single"/>
              <w:bottom w:color="000000" w:space="0" w:sz="8" w:val="single"/>
            </w:tcBorders>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Date:</w:t>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shd w:fill="ffffff" w:val="clear"/>
        <w:spacing w:line="276"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15">
      <w:pPr>
        <w:pStyle w:val="Heading2"/>
        <w:shd w:fill="ffffff" w:val="clear"/>
        <w:spacing w:line="276" w:lineRule="auto"/>
        <w:rPr>
          <w:rFonts w:ascii="Arial" w:cs="Arial" w:eastAsia="Arial" w:hAnsi="Arial"/>
          <w:b w:val="1"/>
          <w:bCs w:val="1"/>
          <w:color w:val="000000"/>
        </w:rPr>
      </w:pPr>
      <w:bookmarkStart w:colFirst="0" w:colLast="0" w:name="_bzlz6oqv8np5" w:id="0"/>
      <w:bookmarkEnd w:id="0"/>
      <w:r w:rsidDel="00000000" w:rsidR="00000000" w:rsidRPr="00000000">
        <w:rPr>
          <w:rtl w:val="0"/>
        </w:rPr>
        <w:t xml:space="preserve">Earmarking wh</w:t>
      </w:r>
      <w:r w:rsidDel="00000000" w:rsidR="00000000" w:rsidRPr="00000000">
        <w:rPr>
          <w:rtl w:val="0"/>
        </w:rPr>
        <w:t xml:space="preserve">ere I would like my donation to go</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ffffff" w:val="clea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If you do not fill in this part of the form, SESAM will have flexibility to use your donation as decided by Area Meeting with the guidance of its trustees.   If you prefer to specify where your donation will go you may do so here.    </w:t>
      </w:r>
    </w:p>
    <w:tbl>
      <w:tblPr>
        <w:tblStyle w:val="Table2"/>
        <w:tblW w:w="10199.0" w:type="dxa"/>
        <w:jc w:val="left"/>
        <w:tblLayout w:type="fixed"/>
        <w:tblLook w:val="0000"/>
      </w:tblPr>
      <w:tblGrid>
        <w:gridCol w:w="6859"/>
        <w:gridCol w:w="3340"/>
        <w:tblGridChange w:id="0">
          <w:tblGrid>
            <w:gridCol w:w="6859"/>
            <w:gridCol w:w="3340"/>
          </w:tblGrid>
        </w:tblGridChange>
      </w:tblGrid>
      <w:tr>
        <w:trPr>
          <w:cantSplit w:val="0"/>
          <w:tblHeader w:val="0"/>
        </w:trPr>
        <w:tc>
          <w:tcPr>
            <w:tcBorders>
              <w:top w:color="000000" w:space="0" w:sz="8" w:val="single"/>
              <w:bottom w:color="000000" w:space="0" w:sz="8" w:val="single"/>
            </w:tcBorders>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rPr>
                <w:rFonts w:ascii="Arial" w:cs="Arial" w:eastAsia="Arial" w:hAnsi="Arial"/>
                <w:i w:val="1"/>
                <w:iCs w:val="1"/>
                <w:color w:val="000000"/>
                <w:sz w:val="22"/>
                <w:szCs w:val="22"/>
              </w:rPr>
            </w:pPr>
            <w:r w:rsidDel="00000000" w:rsidR="00000000" w:rsidRPr="00000000">
              <w:rPr>
                <w:rFonts w:ascii="Arial" w:cs="Arial" w:eastAsia="Arial" w:hAnsi="Arial"/>
                <w:i w:val="1"/>
                <w:iCs w:val="1"/>
                <w:color w:val="000000"/>
                <w:sz w:val="22"/>
                <w:szCs w:val="22"/>
                <w:rtl w:val="0"/>
              </w:rPr>
              <w:t xml:space="preserve">I wish to support Quaker work as follows:</w:t>
            </w:r>
          </w:p>
        </w:tc>
        <w:tc>
          <w:tcPr>
            <w:tcBorders>
              <w:top w:color="000000" w:space="0" w:sz="8" w:val="single"/>
              <w:bottom w:color="000000" w:space="0" w:sz="8" w:val="single"/>
            </w:tcBorders>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rPr>
                <w:rFonts w:ascii="Arial" w:cs="Arial" w:eastAsia="Arial" w:hAnsi="Arial"/>
                <w:i w:val="1"/>
                <w:iCs w:val="1"/>
                <w:color w:val="000000"/>
                <w:sz w:val="22"/>
                <w:szCs w:val="22"/>
              </w:rPr>
            </w:pPr>
            <w:r w:rsidDel="00000000" w:rsidR="00000000" w:rsidRPr="00000000">
              <w:rPr>
                <w:rFonts w:ascii="Arial" w:cs="Arial" w:eastAsia="Arial" w:hAnsi="Arial"/>
                <w:i w:val="1"/>
                <w:iCs w:val="1"/>
                <w:color w:val="000000"/>
                <w:sz w:val="22"/>
                <w:szCs w:val="22"/>
                <w:rtl w:val="0"/>
              </w:rPr>
              <w:t xml:space="preserve">Amount / percentage / fraction</w:t>
            </w:r>
          </w:p>
        </w:tc>
      </w:tr>
      <w:tr>
        <w:trPr>
          <w:cantSplit w:val="0"/>
          <w:tblHeader w:val="0"/>
        </w:trPr>
        <w:tc>
          <w:tcPr>
            <w:tcBorders>
              <w:top w:color="000000" w:space="0" w:sz="8" w:val="single"/>
              <w:bottom w:color="000000" w:space="0" w:sz="8" w:val="single"/>
            </w:tcBorders>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Local Meeting:  my LM is </w:t>
            </w:r>
          </w:p>
        </w:tc>
        <w:tc>
          <w:tcPr>
            <w:tcBorders>
              <w:top w:color="000000" w:space="0" w:sz="8" w:val="single"/>
              <w:bottom w:color="000000" w:space="0" w:sz="8" w:val="single"/>
            </w:tcBorders>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r>
      <w:tr>
        <w:trPr>
          <w:cantSplit w:val="0"/>
          <w:tblHeader w:val="0"/>
        </w:trPr>
        <w:tc>
          <w:tcPr>
            <w:tcBorders>
              <w:top w:color="000000" w:space="0" w:sz="8" w:val="single"/>
              <w:bottom w:color="000000" w:space="0" w:sz="8" w:val="single"/>
            </w:tcBorders>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South East Scotland Area Meeting</w:t>
            </w:r>
          </w:p>
        </w:tc>
        <w:tc>
          <w:tcPr>
            <w:tcBorders>
              <w:top w:color="000000" w:space="0" w:sz="8" w:val="single"/>
              <w:bottom w:color="000000" w:space="0" w:sz="8" w:val="single"/>
            </w:tcBorders>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r>
      <w:tr>
        <w:trPr>
          <w:cantSplit w:val="0"/>
          <w:tblHeader w:val="0"/>
        </w:trPr>
        <w:tc>
          <w:tcPr>
            <w:tcBorders>
              <w:top w:color="000000" w:space="0" w:sz="8" w:val="single"/>
              <w:bottom w:color="000000" w:space="0" w:sz="8" w:val="single"/>
            </w:tcBorders>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John Wigham (Enjoyment) Trust</w:t>
            </w:r>
          </w:p>
        </w:tc>
        <w:tc>
          <w:tcPr>
            <w:tcBorders>
              <w:top w:color="000000" w:space="0" w:sz="8" w:val="single"/>
              <w:bottom w:color="000000" w:space="0" w:sz="8" w:val="single"/>
            </w:tcBorders>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r>
      <w:tr>
        <w:trPr>
          <w:cantSplit w:val="0"/>
          <w:tblHeader w:val="0"/>
        </w:trPr>
        <w:tc>
          <w:tcPr>
            <w:tcBorders>
              <w:top w:color="000000" w:space="0" w:sz="8" w:val="single"/>
              <w:bottom w:color="000000" w:space="0" w:sz="8" w:val="single"/>
            </w:tcBorders>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Quakers in Scotland</w:t>
            </w:r>
          </w:p>
        </w:tc>
        <w:tc>
          <w:tcPr>
            <w:tcBorders>
              <w:top w:color="000000" w:space="0" w:sz="8" w:val="single"/>
              <w:bottom w:color="000000" w:space="0" w:sz="8" w:val="single"/>
            </w:tcBorders>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r>
      <w:tr>
        <w:trPr>
          <w:cantSplit w:val="0"/>
          <w:tblHeader w:val="0"/>
        </w:trPr>
        <w:tc>
          <w:tcPr>
            <w:tcBorders>
              <w:top w:color="000000" w:space="0" w:sz="8" w:val="single"/>
              <w:bottom w:color="000000" w:space="0" w:sz="8" w:val="single"/>
            </w:tcBorders>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Britain Yearly Meeting</w:t>
            </w:r>
          </w:p>
        </w:tc>
        <w:tc>
          <w:tcPr>
            <w:tcBorders>
              <w:top w:color="000000" w:space="0" w:sz="8" w:val="single"/>
              <w:bottom w:color="000000" w:space="0" w:sz="8" w:val="single"/>
            </w:tcBorders>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23">
      <w:pPr>
        <w:pBdr>
          <w:top w:space="0" w:sz="0" w:val="nil"/>
          <w:left w:space="0" w:sz="0" w:val="nil"/>
          <w:bottom w:space="0" w:sz="0" w:val="nil"/>
          <w:right w:space="0" w:sz="0" w:val="nil"/>
          <w:between w:space="0" w:sz="0" w:val="nil"/>
        </w:pBdr>
        <w:shd w:fill="ffffff" w:val="clear"/>
        <w:spacing w:line="276" w:lineRule="auto"/>
        <w:jc w:val="both"/>
        <w:rPr>
          <w:rFonts w:ascii="Arial" w:cs="Arial" w:eastAsia="Arial" w:hAnsi="Arial"/>
          <w:i w:val="1"/>
          <w:iCs w:val="1"/>
          <w:color w:val="000000"/>
          <w:sz w:val="16"/>
          <w:szCs w:val="16"/>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ffffff" w:val="clear"/>
        <w:spacing w:line="276"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25">
      <w:pPr>
        <w:pStyle w:val="Heading2"/>
        <w:shd w:fill="ffffff" w:val="clear"/>
        <w:spacing w:line="276" w:lineRule="auto"/>
        <w:rPr/>
      </w:pPr>
      <w:bookmarkStart w:colFirst="0" w:colLast="0" w:name="_2rq9arrcwucq" w:id="1"/>
      <w:bookmarkEnd w:id="1"/>
      <w:r w:rsidDel="00000000" w:rsidR="00000000" w:rsidRPr="00000000">
        <w:rPr>
          <w:rtl w:val="0"/>
        </w:rPr>
        <w:t xml:space="preserve">How I shall pay</w:t>
      </w:r>
    </w:p>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color w:val="000000"/>
          <w:sz w:val="32"/>
          <w:szCs w:val="32"/>
          <w:rtl w:val="0"/>
        </w:rPr>
        <w:t xml:space="preserve">□</w:t>
      </w:r>
      <w:r w:rsidDel="00000000" w:rsidR="00000000" w:rsidRPr="00000000">
        <w:rPr>
          <w:rFonts w:ascii="Arial" w:cs="Arial" w:eastAsia="Arial" w:hAnsi="Arial"/>
          <w:color w:val="000000"/>
          <w:rtl w:val="0"/>
        </w:rPr>
        <w:tab/>
        <w:t xml:space="preserve">I shall pay by bank transfer</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sz w:val="32"/>
          <w:szCs w:val="32"/>
          <w:rtl w:val="0"/>
        </w:rPr>
        <w:t xml:space="preserve">□</w:t>
      </w:r>
      <w:r w:rsidDel="00000000" w:rsidR="00000000" w:rsidRPr="00000000">
        <w:rPr>
          <w:rFonts w:ascii="Arial" w:cs="Arial" w:eastAsia="Arial" w:hAnsi="Arial"/>
          <w:color w:val="000000"/>
          <w:sz w:val="48"/>
          <w:szCs w:val="48"/>
          <w:rtl w:val="0"/>
        </w:rPr>
        <w:tab/>
      </w:r>
      <w:r w:rsidDel="00000000" w:rsidR="00000000" w:rsidRPr="00000000">
        <w:rPr>
          <w:rFonts w:ascii="Arial" w:cs="Arial" w:eastAsia="Arial" w:hAnsi="Arial"/>
          <w:color w:val="000000"/>
          <w:rtl w:val="0"/>
        </w:rPr>
        <w:t xml:space="preserve">I shall set up / amend my own standing order*</w:t>
      </w:r>
    </w:p>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sz w:val="32"/>
          <w:szCs w:val="32"/>
          <w:rtl w:val="0"/>
        </w:rPr>
        <w:t xml:space="preserve">□</w:t>
      </w:r>
      <w:r w:rsidDel="00000000" w:rsidR="00000000" w:rsidRPr="00000000">
        <w:rPr>
          <w:rFonts w:ascii="Arial" w:cs="Arial" w:eastAsia="Arial" w:hAnsi="Arial"/>
          <w:color w:val="000000"/>
          <w:sz w:val="48"/>
          <w:szCs w:val="48"/>
          <w:rtl w:val="0"/>
        </w:rPr>
        <w:tab/>
      </w:r>
      <w:r w:rsidDel="00000000" w:rsidR="00000000" w:rsidRPr="00000000">
        <w:rPr>
          <w:rFonts w:ascii="Arial" w:cs="Arial" w:eastAsia="Arial" w:hAnsi="Arial"/>
          <w:color w:val="000000"/>
          <w:rtl w:val="0"/>
        </w:rPr>
        <w:t xml:space="preserve">I enclose a cheque</w:t>
      </w:r>
    </w:p>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sz w:val="32"/>
          <w:szCs w:val="32"/>
          <w:rtl w:val="0"/>
        </w:rPr>
        <w:t xml:space="preserve">□</w:t>
      </w:r>
      <w:r w:rsidDel="00000000" w:rsidR="00000000" w:rsidRPr="00000000">
        <w:rPr>
          <w:rFonts w:ascii="Arial" w:cs="Arial" w:eastAsia="Arial" w:hAnsi="Arial"/>
          <w:color w:val="000000"/>
          <w:sz w:val="48"/>
          <w:szCs w:val="48"/>
          <w:rtl w:val="0"/>
        </w:rPr>
        <w:tab/>
      </w:r>
      <w:r w:rsidDel="00000000" w:rsidR="00000000" w:rsidRPr="00000000">
        <w:rPr>
          <w:rFonts w:ascii="Arial" w:cs="Arial" w:eastAsia="Arial" w:hAnsi="Arial"/>
          <w:color w:val="000000"/>
          <w:rtl w:val="0"/>
        </w:rPr>
        <w:t xml:space="preserve">I enclose a CAF voucher (CAF Vouchers will no longer work after May 2026)</w:t>
      </w:r>
    </w:p>
    <w:p w:rsidR="00000000" w:rsidDel="00000000" w:rsidP="00000000" w:rsidRDefault="00000000" w:rsidRPr="00000000" w14:paraId="0000002A">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32"/>
          <w:szCs w:val="32"/>
          <w:rtl w:val="0"/>
        </w:rPr>
        <w:t xml:space="preserve">□</w:t>
      </w:r>
      <w:r w:rsidDel="00000000" w:rsidR="00000000" w:rsidRPr="00000000">
        <w:rPr>
          <w:rFonts w:ascii="Arial" w:cs="Arial" w:eastAsia="Arial" w:hAnsi="Arial"/>
          <w:color w:val="000000"/>
          <w:sz w:val="48"/>
          <w:szCs w:val="48"/>
          <w:rtl w:val="0"/>
        </w:rPr>
        <w:tab/>
      </w:r>
      <w:r w:rsidDel="00000000" w:rsidR="00000000" w:rsidRPr="00000000">
        <w:rPr>
          <w:rFonts w:ascii="Arial" w:cs="Arial" w:eastAsia="Arial" w:hAnsi="Arial"/>
          <w:color w:val="000000"/>
          <w:rtl w:val="0"/>
        </w:rPr>
        <w:t xml:space="preserve">I shall make a payment via CAF online</w:t>
      </w:r>
      <w:r w:rsidDel="00000000" w:rsidR="00000000" w:rsidRPr="00000000">
        <w:rPr>
          <w:rtl w:val="0"/>
        </w:rPr>
      </w:r>
    </w:p>
    <w:p w:rsidR="00000000" w:rsidDel="00000000" w:rsidP="00000000" w:rsidRDefault="00000000" w:rsidRPr="00000000" w14:paraId="0000002B">
      <w:pPr>
        <w:pStyle w:val="Heading3"/>
        <w:rPr>
          <w:rFonts w:ascii="Arial" w:cs="Arial" w:eastAsia="Arial" w:hAnsi="Arial"/>
          <w:sz w:val="24"/>
          <w:szCs w:val="24"/>
        </w:rPr>
      </w:pPr>
      <w:bookmarkStart w:colFirst="0" w:colLast="0" w:name="_oqk6623fqais" w:id="2"/>
      <w:bookmarkEnd w:id="2"/>
      <w:r w:rsidDel="00000000" w:rsidR="00000000" w:rsidRPr="00000000">
        <w:rPr>
          <w:rtl w:val="0"/>
        </w:rPr>
        <w:t xml:space="preserve">SESAM’s Bank Details</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Account name:</w:t>
        <w:tab/>
        <w:t xml:space="preserve">South East Scotland Area Meeting</w:t>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Sort code: </w:t>
        <w:tab/>
        <w:tab/>
        <w:t xml:space="preserve">80-02-71 (Bank of Scotland)</w:t>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Account number: </w:t>
        <w:tab/>
        <w:t xml:space="preserve">00810964</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ffffff" w:val="clear"/>
        <w:spacing w:after="240" w:lineRule="auto"/>
        <w:jc w:val="both"/>
        <w:rPr>
          <w:rFonts w:ascii="Arial" w:cs="Arial" w:eastAsia="Arial" w:hAnsi="Arial"/>
          <w:i w:val="1"/>
          <w:iCs w:val="1"/>
          <w:sz w:val="26"/>
          <w:szCs w:val="26"/>
          <w:highlight w:val="white"/>
        </w:rPr>
      </w:pPr>
      <w:r w:rsidDel="00000000" w:rsidR="00000000" w:rsidRPr="00000000">
        <w:rPr>
          <w:rtl w:val="0"/>
        </w:rPr>
      </w:r>
    </w:p>
    <w:p w:rsidR="00000000" w:rsidDel="00000000" w:rsidP="00000000" w:rsidRDefault="00000000" w:rsidRPr="00000000" w14:paraId="00000030">
      <w:pPr>
        <w:pStyle w:val="Heading2"/>
        <w:shd w:fill="ffffff" w:val="clear"/>
        <w:spacing w:after="240" w:lineRule="auto"/>
        <w:jc w:val="both"/>
        <w:rPr/>
      </w:pPr>
      <w:bookmarkStart w:colFirst="0" w:colLast="0" w:name="_jqd7dfk4euqd" w:id="3"/>
      <w:bookmarkEnd w:id="3"/>
      <w:r w:rsidDel="00000000" w:rsidR="00000000" w:rsidRPr="00000000">
        <w:rPr>
          <w:rtl w:val="0"/>
        </w:rPr>
        <w:t xml:space="preserve">Gift Aid declaration for present and future donations</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ffffff" w:val="clear"/>
        <w:spacing w:line="276" w:lineRule="auto"/>
        <w:rPr>
          <w:rFonts w:ascii="Arial" w:cs="Arial" w:eastAsia="Arial" w:hAnsi="Arial"/>
          <w:color w:val="000000"/>
          <w:sz w:val="22"/>
          <w:szCs w:val="22"/>
        </w:rPr>
      </w:pPr>
      <w:r w:rsidDel="00000000" w:rsidR="00000000" w:rsidRPr="00000000">
        <w:rPr>
          <w:rFonts w:ascii="Arial" w:cs="Arial" w:eastAsia="Arial" w:hAnsi="Arial"/>
          <w:i w:val="1"/>
          <w:iCs w:val="1"/>
          <w:color w:val="000000"/>
          <w:sz w:val="22"/>
          <w:szCs w:val="22"/>
          <w:rtl w:val="0"/>
        </w:rPr>
        <w:t xml:space="preserve">If you pay sufficient tax and are willing to allow us to claim gift aid on your donations, you will help us even more.  The gift aid applicable to each earmarked part of your donation will be passed on.  Please note, we cannot claim gift aid on CAF donations.</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ffffff" w:val="clear"/>
        <w:spacing w:line="276" w:lineRule="auto"/>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ffffff" w:val="clear"/>
        <w:spacing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 wish to gift aid </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ffffff" w:val="clear"/>
        <w:spacing w:before="240" w:lineRule="auto"/>
        <w:ind w:left="720" w:firstLine="0"/>
        <w:rPr>
          <w:rFonts w:ascii="Arial" w:cs="Arial" w:eastAsia="Arial" w:hAnsi="Arial"/>
          <w:color w:val="000000"/>
          <w:sz w:val="22"/>
          <w:szCs w:val="22"/>
        </w:rPr>
      </w:pPr>
      <w:r w:rsidDel="00000000" w:rsidR="00000000" w:rsidRPr="00000000">
        <w:rPr>
          <w:rFonts w:ascii="Arial" w:cs="Arial" w:eastAsia="Arial" w:hAnsi="Arial"/>
          <w:color w:val="000000"/>
          <w:sz w:val="32"/>
          <w:szCs w:val="32"/>
          <w:highlight w:val="white"/>
          <w:rtl w:val="0"/>
        </w:rPr>
        <w:t xml:space="preserve">□</w:t>
      </w:r>
      <w:r w:rsidDel="00000000" w:rsidR="00000000" w:rsidRPr="00000000">
        <w:rPr>
          <w:rFonts w:ascii="Arial" w:cs="Arial" w:eastAsia="Arial" w:hAnsi="Arial"/>
          <w:color w:val="000000"/>
          <w:sz w:val="22"/>
          <w:szCs w:val="22"/>
          <w:highlight w:val="white"/>
          <w:rtl w:val="0"/>
        </w:rPr>
        <w:tab/>
        <w:t xml:space="preserve">This donation only (amount _______________)</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ffffff" w:val="clear"/>
        <w:spacing w:after="240" w:lineRule="auto"/>
        <w:ind w:left="720" w:firstLine="0"/>
        <w:rPr>
          <w:rFonts w:ascii="Arial" w:cs="Arial" w:eastAsia="Arial" w:hAnsi="Arial"/>
          <w:color w:val="000000"/>
          <w:sz w:val="22"/>
          <w:szCs w:val="22"/>
        </w:rPr>
      </w:pPr>
      <w:r w:rsidDel="00000000" w:rsidR="00000000" w:rsidRPr="00000000">
        <w:rPr>
          <w:rFonts w:ascii="Arial" w:cs="Arial" w:eastAsia="Arial" w:hAnsi="Arial"/>
          <w:color w:val="000000"/>
          <w:sz w:val="32"/>
          <w:szCs w:val="32"/>
          <w:highlight w:val="white"/>
          <w:rtl w:val="0"/>
        </w:rPr>
        <w:t xml:space="preserve">□</w:t>
      </w:r>
      <w:r w:rsidDel="00000000" w:rsidR="00000000" w:rsidRPr="00000000">
        <w:rPr>
          <w:rFonts w:ascii="Arial" w:cs="Arial" w:eastAsia="Arial" w:hAnsi="Arial"/>
          <w:color w:val="000000"/>
          <w:sz w:val="22"/>
          <w:szCs w:val="22"/>
          <w:highlight w:val="white"/>
          <w:rtl w:val="0"/>
        </w:rPr>
        <w:tab/>
        <w:t xml:space="preserve">This and future donations (if you tick this box, we shall claim Gift Aid on all qualifying gifts of money until you cancel this declaration)</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ffffff" w:val="clear"/>
        <w:spacing w:after="240" w:before="240" w:lineRule="auto"/>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I am a UK taxpayer.  I understand if I pay less income tax and/or capital gains tax than the amount of gift aid claimed on all my donations in any tax year, it is my responsibility to pay the difference.</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ffffff" w:val="clear"/>
        <w:spacing w:after="240" w:before="240" w:lineRule="auto"/>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ffffff" w:val="clear"/>
        <w:spacing w:after="240" w:before="240" w:lineRule="auto"/>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ffffff" w:val="clear"/>
        <w:spacing w:after="240" w:before="240" w:lineRule="auto"/>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Signature _____________________________________         Date ________________________</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ffffff" w:val="clear"/>
        <w:spacing w:after="240" w:before="240" w:lineRule="auto"/>
        <w:rPr>
          <w:rFonts w:ascii="Arial" w:cs="Arial" w:eastAsia="Arial" w:hAnsi="Arial"/>
          <w:i w:val="1"/>
          <w:iCs w:val="1"/>
          <w:color w:val="000000"/>
          <w:sz w:val="22"/>
          <w:szCs w:val="22"/>
          <w:highlight w:val="white"/>
        </w:rPr>
      </w:pPr>
      <w:r w:rsidDel="00000000" w:rsidR="00000000" w:rsidRPr="00000000">
        <w:rPr>
          <w:rFonts w:ascii="Arial" w:cs="Arial" w:eastAsia="Arial" w:hAnsi="Arial"/>
          <w:i w:val="1"/>
          <w:iCs w:val="1"/>
          <w:sz w:val="22"/>
          <w:szCs w:val="22"/>
          <w:highlight w:val="white"/>
          <w:rtl w:val="0"/>
        </w:rPr>
        <w:t xml:space="preserve">A typed name is acceptable for a digital form.</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ffffff" w:val="clear"/>
        <w:spacing w:after="240" w:before="240" w:lineRule="auto"/>
        <w:rPr>
          <w:rFonts w:ascii="Arial" w:cs="Arial" w:eastAsia="Arial" w:hAnsi="Arial"/>
          <w:color w:val="000000"/>
          <w:sz w:val="26"/>
          <w:szCs w:val="26"/>
          <w:highlight w:val="white"/>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ffffff" w:val="clear"/>
        <w:spacing w:line="276" w:lineRule="auto"/>
        <w:rPr>
          <w:rFonts w:ascii="Arial" w:cs="Arial" w:eastAsia="Arial" w:hAnsi="Arial"/>
          <w:color w:val="000000"/>
          <w:sz w:val="26"/>
          <w:szCs w:val="26"/>
          <w:highlight w:val="white"/>
        </w:rPr>
      </w:pPr>
      <w:r w:rsidDel="00000000" w:rsidR="00000000" w:rsidRPr="00000000">
        <w:rPr>
          <w:rFonts w:ascii="Arial" w:cs="Arial" w:eastAsia="Arial" w:hAnsi="Arial"/>
          <w:color w:val="000000"/>
          <w:sz w:val="26"/>
          <w:szCs w:val="26"/>
          <w:highlight w:val="white"/>
          <w:rtl w:val="0"/>
        </w:rPr>
        <w:t xml:space="preserve">Please return this form either by scanning and emailing to</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ffffff" w:val="clear"/>
        <w:spacing w:line="276" w:lineRule="auto"/>
        <w:ind w:firstLine="720"/>
        <w:rPr>
          <w:rFonts w:ascii="Arial" w:cs="Arial" w:eastAsia="Arial" w:hAnsi="Arial"/>
          <w:color w:val="000000"/>
          <w:sz w:val="26"/>
          <w:szCs w:val="26"/>
        </w:rPr>
      </w:pPr>
      <w:r w:rsidDel="00000000" w:rsidR="00000000" w:rsidRPr="00000000">
        <w:rPr>
          <w:rFonts w:ascii="Arial" w:cs="Arial" w:eastAsia="Arial" w:hAnsi="Arial"/>
          <w:color w:val="000000"/>
          <w:sz w:val="26"/>
          <w:szCs w:val="26"/>
          <w:highlight w:val="white"/>
          <w:rtl w:val="0"/>
        </w:rPr>
        <w:t xml:space="preserve">se-</w:t>
      </w:r>
      <w:r w:rsidDel="00000000" w:rsidR="00000000" w:rsidRPr="00000000">
        <w:rPr>
          <w:rFonts w:ascii="Arial" w:cs="Arial" w:eastAsia="Arial" w:hAnsi="Arial"/>
          <w:sz w:val="26"/>
          <w:szCs w:val="26"/>
          <w:highlight w:val="white"/>
          <w:rtl w:val="0"/>
        </w:rPr>
        <w:t xml:space="preserve">treasurer@quaker.scot</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ffffff" w:val="clear"/>
        <w:spacing w:line="276" w:lineRule="auto"/>
        <w:jc w:val="both"/>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ffffff" w:val="clear"/>
        <w:spacing w:line="276" w:lineRule="auto"/>
        <w:jc w:val="both"/>
        <w:rPr>
          <w:rFonts w:ascii="Arial" w:cs="Arial" w:eastAsia="Arial" w:hAnsi="Arial"/>
          <w:color w:val="000000"/>
          <w:sz w:val="26"/>
          <w:szCs w:val="26"/>
          <w:highlight w:val="white"/>
        </w:rPr>
      </w:pPr>
      <w:r w:rsidDel="00000000" w:rsidR="00000000" w:rsidRPr="00000000">
        <w:rPr>
          <w:rFonts w:ascii="Arial" w:cs="Arial" w:eastAsia="Arial" w:hAnsi="Arial"/>
          <w:color w:val="000000"/>
          <w:sz w:val="26"/>
          <w:szCs w:val="26"/>
          <w:highlight w:val="white"/>
          <w:rtl w:val="0"/>
        </w:rPr>
        <w:t xml:space="preserve">or by post, with cheque or CAF voucher if relevant, to: </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ffffff" w:val="clear"/>
        <w:spacing w:line="276" w:lineRule="auto"/>
        <w:ind w:left="720" w:firstLine="0"/>
        <w:jc w:val="both"/>
        <w:rPr>
          <w:rFonts w:ascii="Arial" w:cs="Arial" w:eastAsia="Arial" w:hAnsi="Arial"/>
          <w:sz w:val="26"/>
          <w:szCs w:val="26"/>
          <w:highlight w:val="white"/>
        </w:rPr>
      </w:pPr>
      <w:r w:rsidDel="00000000" w:rsidR="00000000" w:rsidRPr="00000000">
        <w:rPr>
          <w:rFonts w:ascii="Arial" w:cs="Arial" w:eastAsia="Arial" w:hAnsi="Arial"/>
          <w:sz w:val="26"/>
          <w:szCs w:val="26"/>
          <w:highlight w:val="white"/>
          <w:rtl w:val="0"/>
        </w:rPr>
        <w:t xml:space="preserve">AM </w:t>
      </w:r>
      <w:r w:rsidDel="00000000" w:rsidR="00000000" w:rsidRPr="00000000">
        <w:rPr>
          <w:rFonts w:ascii="Arial" w:cs="Arial" w:eastAsia="Arial" w:hAnsi="Arial"/>
          <w:color w:val="000000"/>
          <w:sz w:val="26"/>
          <w:szCs w:val="26"/>
          <w:highlight w:val="white"/>
          <w:rtl w:val="0"/>
        </w:rPr>
        <w:t xml:space="preserve">Treasurer</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ffffff" w:val="clear"/>
        <w:spacing w:line="276" w:lineRule="auto"/>
        <w:ind w:left="720" w:firstLine="0"/>
        <w:jc w:val="both"/>
        <w:rPr>
          <w:rFonts w:ascii="Arial" w:cs="Arial" w:eastAsia="Arial" w:hAnsi="Arial"/>
          <w:sz w:val="26"/>
          <w:szCs w:val="26"/>
          <w:highlight w:val="white"/>
        </w:rPr>
      </w:pPr>
      <w:r w:rsidDel="00000000" w:rsidR="00000000" w:rsidRPr="00000000">
        <w:rPr>
          <w:rFonts w:ascii="Arial" w:cs="Arial" w:eastAsia="Arial" w:hAnsi="Arial"/>
          <w:color w:val="000000"/>
          <w:sz w:val="26"/>
          <w:szCs w:val="26"/>
          <w:highlight w:val="white"/>
          <w:rtl w:val="0"/>
        </w:rPr>
        <w:t xml:space="preserve">South East Scotland Area Meeting</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ffffff" w:val="clear"/>
        <w:spacing w:line="276" w:lineRule="auto"/>
        <w:ind w:left="720" w:firstLine="0"/>
        <w:jc w:val="both"/>
        <w:rPr>
          <w:rFonts w:ascii="Arial" w:cs="Arial" w:eastAsia="Arial" w:hAnsi="Arial"/>
          <w:sz w:val="26"/>
          <w:szCs w:val="26"/>
          <w:highlight w:val="white"/>
        </w:rPr>
      </w:pPr>
      <w:r w:rsidDel="00000000" w:rsidR="00000000" w:rsidRPr="00000000">
        <w:rPr>
          <w:rFonts w:ascii="Arial" w:cs="Arial" w:eastAsia="Arial" w:hAnsi="Arial"/>
          <w:color w:val="000000"/>
          <w:sz w:val="26"/>
          <w:szCs w:val="26"/>
          <w:highlight w:val="white"/>
          <w:rtl w:val="0"/>
        </w:rPr>
        <w:t xml:space="preserve">Quaker Meeting House</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ffffff" w:val="clear"/>
        <w:spacing w:line="276" w:lineRule="auto"/>
        <w:ind w:left="720" w:firstLine="0"/>
        <w:jc w:val="both"/>
        <w:rPr>
          <w:rFonts w:ascii="Arial" w:cs="Arial" w:eastAsia="Arial" w:hAnsi="Arial"/>
          <w:sz w:val="26"/>
          <w:szCs w:val="26"/>
          <w:highlight w:val="white"/>
        </w:rPr>
      </w:pPr>
      <w:r w:rsidDel="00000000" w:rsidR="00000000" w:rsidRPr="00000000">
        <w:rPr>
          <w:rFonts w:ascii="Arial" w:cs="Arial" w:eastAsia="Arial" w:hAnsi="Arial"/>
          <w:color w:val="000000"/>
          <w:sz w:val="26"/>
          <w:szCs w:val="26"/>
          <w:highlight w:val="white"/>
          <w:rtl w:val="0"/>
        </w:rPr>
        <w:t xml:space="preserve">7 Victoria Terrace</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ffffff" w:val="clear"/>
        <w:spacing w:line="276" w:lineRule="auto"/>
        <w:ind w:left="720" w:firstLine="0"/>
        <w:jc w:val="both"/>
        <w:rPr>
          <w:rFonts w:ascii="Arial" w:cs="Arial" w:eastAsia="Arial" w:hAnsi="Arial"/>
          <w:sz w:val="26"/>
          <w:szCs w:val="26"/>
          <w:highlight w:val="white"/>
        </w:rPr>
      </w:pPr>
      <w:r w:rsidDel="00000000" w:rsidR="00000000" w:rsidRPr="00000000">
        <w:rPr>
          <w:rFonts w:ascii="Arial" w:cs="Arial" w:eastAsia="Arial" w:hAnsi="Arial"/>
          <w:color w:val="000000"/>
          <w:sz w:val="26"/>
          <w:szCs w:val="26"/>
          <w:highlight w:val="white"/>
          <w:rtl w:val="0"/>
        </w:rPr>
        <w:t xml:space="preserve">Edinburgh</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ffffff" w:val="clear"/>
        <w:spacing w:line="276" w:lineRule="auto"/>
        <w:ind w:left="720" w:firstLine="0"/>
        <w:jc w:val="both"/>
        <w:rPr>
          <w:rFonts w:ascii="Arial" w:cs="Arial" w:eastAsia="Arial" w:hAnsi="Arial"/>
          <w:color w:val="000000"/>
          <w:sz w:val="26"/>
          <w:szCs w:val="26"/>
        </w:rPr>
      </w:pPr>
      <w:r w:rsidDel="00000000" w:rsidR="00000000" w:rsidRPr="00000000">
        <w:rPr>
          <w:rFonts w:ascii="Arial" w:cs="Arial" w:eastAsia="Arial" w:hAnsi="Arial"/>
          <w:color w:val="000000"/>
          <w:sz w:val="26"/>
          <w:szCs w:val="26"/>
          <w:highlight w:val="white"/>
          <w:rtl w:val="0"/>
        </w:rPr>
        <w:t xml:space="preserve">EH1 2JL</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ffffff" w:val="clear"/>
        <w:spacing w:after="240" w:before="240" w:lineRule="auto"/>
        <w:jc w:val="both"/>
        <w:rPr>
          <w:rFonts w:ascii="Arial" w:cs="Arial" w:eastAsia="Arial" w:hAnsi="Arial"/>
          <w:sz w:val="26"/>
          <w:szCs w:val="26"/>
          <w:highlight w:val="white"/>
        </w:rPr>
      </w:pPr>
      <w:r w:rsidDel="00000000" w:rsidR="00000000" w:rsidRPr="00000000">
        <w:rPr>
          <w:rFonts w:ascii="Arial" w:cs="Arial" w:eastAsia="Arial" w:hAnsi="Arial"/>
          <w:color w:val="000000"/>
          <w:sz w:val="26"/>
          <w:szCs w:val="26"/>
          <w:highlight w:val="white"/>
          <w:rtl w:val="0"/>
        </w:rPr>
        <w:t xml:space="preserve">If you have any queries, please email the SESAM treasurer, Jonathan Riddell, at </w:t>
      </w:r>
      <w:r w:rsidDel="00000000" w:rsidR="00000000" w:rsidRPr="00000000">
        <w:rPr>
          <w:rFonts w:ascii="Arial" w:cs="Arial" w:eastAsia="Arial" w:hAnsi="Arial"/>
          <w:color w:val="000000"/>
          <w:sz w:val="26"/>
          <w:szCs w:val="26"/>
          <w:rtl w:val="0"/>
        </w:rPr>
        <w:t xml:space="preserve">se-</w:t>
      </w:r>
      <w:r w:rsidDel="00000000" w:rsidR="00000000" w:rsidRPr="00000000">
        <w:rPr>
          <w:rFonts w:ascii="Arial" w:cs="Arial" w:eastAsia="Arial" w:hAnsi="Arial"/>
          <w:sz w:val="26"/>
          <w:szCs w:val="26"/>
          <w:highlight w:val="white"/>
          <w:rtl w:val="0"/>
        </w:rPr>
        <w:t xml:space="preserve">treasurer@quaker.scot</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ffffff" w:val="clear"/>
        <w:spacing w:after="240" w:before="240" w:lineRule="auto"/>
        <w:jc w:val="both"/>
        <w:rPr>
          <w:rFonts w:ascii="Arial" w:cs="Arial" w:eastAsia="Arial" w:hAnsi="Arial"/>
          <w:sz w:val="26"/>
          <w:szCs w:val="26"/>
          <w:highlight w:val="white"/>
        </w:rPr>
      </w:pPr>
      <w:r w:rsidDel="00000000" w:rsidR="00000000" w:rsidRPr="00000000">
        <w:rPr>
          <w:rFonts w:ascii="Arial" w:cs="Arial" w:eastAsia="Arial" w:hAnsi="Arial"/>
          <w:sz w:val="26"/>
          <w:szCs w:val="26"/>
          <w:highlight w:val="white"/>
          <w:rtl w:val="0"/>
        </w:rPr>
        <w:t xml:space="preserve">Or call 07941 938912</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ffffff" w:val="clear"/>
        <w:spacing w:after="240" w:before="240" w:lineRule="auto"/>
        <w:jc w:val="both"/>
        <w:rPr>
          <w:rFonts w:ascii="Arial" w:cs="Arial" w:eastAsia="Arial" w:hAnsi="Arial"/>
          <w:sz w:val="22"/>
          <w:szCs w:val="22"/>
          <w:highlight w:val="white"/>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rebuchet MS" w:cs="Trebuchet MS" w:eastAsia="Trebuchet MS" w:hAnsi="Trebuchet M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hd w:fill="ffffff" w:val="clear"/>
      <w:spacing w:line="276" w:lineRule="auto"/>
    </w:pPr>
    <w:rPr>
      <w:rFonts w:ascii="Arial" w:cs="Arial" w:eastAsia="Arial" w:hAnsi="Arial"/>
      <w:b w:val="1"/>
      <w:bCs w:val="1"/>
      <w:sz w:val="26"/>
      <w:szCs w:val="26"/>
    </w:rPr>
  </w:style>
  <w:style w:type="paragraph" w:styleId="Heading3">
    <w:name w:val="heading 3"/>
    <w:basedOn w:val="Normal"/>
    <w:next w:val="Normal"/>
    <w:pPr>
      <w:keepNext w:val="1"/>
      <w:keepLines w:val="1"/>
      <w:spacing w:after="80" w:before="280" w:lineRule="auto"/>
    </w:pPr>
    <w:rPr>
      <w:rFonts w:ascii="Arial" w:cs="Arial" w:eastAsia="Arial" w:hAnsi="Arial"/>
      <w:b w:val="1"/>
      <w:bCs w:val="1"/>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