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B9ADD" w14:textId="78DE21F0" w:rsidR="001D2E25" w:rsidRPr="005A2095" w:rsidRDefault="006E2BBF" w:rsidP="00096D05">
      <w:pPr>
        <w:pStyle w:val="Heading1"/>
        <w:rPr>
          <w:sz w:val="40"/>
          <w:szCs w:val="40"/>
        </w:rPr>
      </w:pPr>
      <w:r w:rsidRPr="005A2095">
        <w:rPr>
          <w:sz w:val="40"/>
          <w:szCs w:val="40"/>
        </w:rPr>
        <w:t xml:space="preserve">Possible </w:t>
      </w:r>
      <w:r w:rsidR="00316D14">
        <w:rPr>
          <w:sz w:val="40"/>
          <w:szCs w:val="40"/>
        </w:rPr>
        <w:t xml:space="preserve">patterns of relationship between meetings of </w:t>
      </w:r>
      <w:r w:rsidR="0093393D" w:rsidRPr="005A2095">
        <w:rPr>
          <w:sz w:val="40"/>
          <w:szCs w:val="40"/>
        </w:rPr>
        <w:t>Scottish Friends</w:t>
      </w:r>
    </w:p>
    <w:p w14:paraId="37F4D9F7" w14:textId="798E9C75" w:rsidR="005E5E74" w:rsidRDefault="003F6ECD" w:rsidP="00E27D23">
      <w:r>
        <w:t>The following document has been created in respon</w:t>
      </w:r>
      <w:r w:rsidR="00096D05">
        <w:t xml:space="preserve">se to </w:t>
      </w:r>
      <w:r w:rsidR="00DD60AD">
        <w:t>the questionnaire sent out by the Quakers in Scotland Co-ordinating Group Community Subgroup</w:t>
      </w:r>
      <w:r w:rsidR="00C21B76">
        <w:t xml:space="preserve">. It aims to synthesise feedback we </w:t>
      </w:r>
      <w:r w:rsidR="00D10FE3">
        <w:t xml:space="preserve">have </w:t>
      </w:r>
      <w:r w:rsidR="00C21B76">
        <w:t>received from Friends across Scotland</w:t>
      </w:r>
      <w:r w:rsidR="00924EFA">
        <w:t xml:space="preserve"> and present possible</w:t>
      </w:r>
      <w:r w:rsidR="00FA3C3F">
        <w:t xml:space="preserve"> future</w:t>
      </w:r>
      <w:r w:rsidR="00924EFA">
        <w:t xml:space="preserve"> church government options</w:t>
      </w:r>
      <w:r w:rsidR="00D10FE3">
        <w:t xml:space="preserve"> in line with this. These options are being presented </w:t>
      </w:r>
      <w:r w:rsidR="0092219E">
        <w:t>to</w:t>
      </w:r>
      <w:r w:rsidR="00FA3C3F">
        <w:t xml:space="preserve"> General Meeting and Area Meetings</w:t>
      </w:r>
      <w:r w:rsidR="007D6CA2">
        <w:t xml:space="preserve">, in line with </w:t>
      </w:r>
      <w:r w:rsidR="00E6278A">
        <w:t>GM’s request for</w:t>
      </w:r>
      <w:r w:rsidR="00BE4CAB">
        <w:t xml:space="preserve"> the </w:t>
      </w:r>
      <w:proofErr w:type="spellStart"/>
      <w:r w:rsidR="00BE4CAB">
        <w:t>QiSCG</w:t>
      </w:r>
      <w:proofErr w:type="spellEnd"/>
      <w:r w:rsidR="00BE4CAB">
        <w:t xml:space="preserve"> to “</w:t>
      </w:r>
      <w:r w:rsidR="005667E6">
        <w:t xml:space="preserve">bring us proposals both for our future </w:t>
      </w:r>
      <w:r w:rsidR="00BE4CAB">
        <w:t>potential governance</w:t>
      </w:r>
      <w:r w:rsidR="005667E6">
        <w:t xml:space="preserve"> and how Friends within Scotland can work in community – </w:t>
      </w:r>
      <w:r w:rsidR="00FC4704">
        <w:t>i.e.</w:t>
      </w:r>
      <w:r w:rsidR="005667E6">
        <w:t xml:space="preserve"> the ‘charity’ and the ‘church’ aspects.</w:t>
      </w:r>
      <w:r w:rsidR="00BE4CAB">
        <w:t xml:space="preserve">” </w:t>
      </w:r>
      <w:r w:rsidR="00E27D23">
        <w:t xml:space="preserve">(Minute 24/04/06 </w:t>
      </w:r>
      <w:r w:rsidR="00E27D23" w:rsidRPr="00F1322E">
        <w:rPr>
          <w:i/>
          <w:iCs/>
        </w:rPr>
        <w:t>Quakers in Scotland: proposals for a single Quaker charity/body</w:t>
      </w:r>
      <w:r w:rsidR="00E27D23">
        <w:t>)</w:t>
      </w:r>
      <w:r w:rsidR="00916F53">
        <w:t>.</w:t>
      </w:r>
    </w:p>
    <w:p w14:paraId="3F9AEC8C" w14:textId="11FDC877" w:rsidR="001D2E25" w:rsidRDefault="0048690A" w:rsidP="00096D05">
      <w:r>
        <w:t xml:space="preserve">In the following </w:t>
      </w:r>
      <w:r w:rsidR="0093393D">
        <w:t xml:space="preserve">list of </w:t>
      </w:r>
      <w:r>
        <w:t xml:space="preserve">structures, we have attempted to </w:t>
      </w:r>
      <w:r w:rsidR="0093393D">
        <w:t>include an</w:t>
      </w:r>
      <w:r>
        <w:t xml:space="preserve"> “at-a-glance” table to illustrate which level certain processes</w:t>
      </w:r>
      <w:r w:rsidR="0060419C">
        <w:t xml:space="preserve"> would</w:t>
      </w:r>
      <w:r>
        <w:t xml:space="preserve"> be </w:t>
      </w:r>
      <w:r w:rsidR="0060419C">
        <w:t xml:space="preserve">formally </w:t>
      </w:r>
      <w:r>
        <w:t xml:space="preserve">carried out at. These </w:t>
      </w:r>
      <w:r w:rsidR="0093393D">
        <w:t xml:space="preserve">tables </w:t>
      </w:r>
      <w:r>
        <w:t xml:space="preserve">are </w:t>
      </w:r>
      <w:r w:rsidR="0060419C">
        <w:t xml:space="preserve">intended to be quick guides, rather than comprehensive descriptions, which </w:t>
      </w:r>
      <w:r w:rsidR="000926C9">
        <w:t>are</w:t>
      </w:r>
      <w:r w:rsidR="0060419C">
        <w:t xml:space="preserve"> contained in the paragraph text.</w:t>
      </w:r>
      <w:r w:rsidR="000926C9">
        <w:t xml:space="preserve"> A glossary fully explaining what words refer to which processes is appended.</w:t>
      </w:r>
      <w:r w:rsidR="0060419C">
        <w:t xml:space="preserve"> As part of</w:t>
      </w:r>
      <w:r w:rsidR="000926C9">
        <w:t xml:space="preserve"> their brevity</w:t>
      </w:r>
      <w:r w:rsidR="0060419C">
        <w:t>, the tables exclude any mention of informal support groups for role</w:t>
      </w:r>
      <w:r w:rsidR="0093393D">
        <w:t xml:space="preserve"> </w:t>
      </w:r>
      <w:r w:rsidR="0060419C">
        <w:t>holders</w:t>
      </w:r>
      <w:r w:rsidR="0093393D">
        <w:t>.</w:t>
      </w:r>
      <w:r w:rsidR="0083701A">
        <w:t xml:space="preserve"> It is imagined in all cases that </w:t>
      </w:r>
      <w:r w:rsidR="001760DA">
        <w:t xml:space="preserve">witness currently organised nationally, such as the Parliamentary Engagement Working Group, would continue to be </w:t>
      </w:r>
      <w:r w:rsidR="00D14904">
        <w:t>done so</w:t>
      </w:r>
      <w:r w:rsidR="00916F53">
        <w:t>.</w:t>
      </w:r>
    </w:p>
    <w:p w14:paraId="32EB5F61" w14:textId="4180C402" w:rsidR="0093393D" w:rsidRDefault="0093393D" w:rsidP="00096D05">
      <w:r>
        <w:t>The list entirely excludes consideration of any financial aspects</w:t>
      </w:r>
      <w:r w:rsidR="008D1198">
        <w:t xml:space="preserve"> of governance</w:t>
      </w:r>
      <w:r>
        <w:t xml:space="preserve"> (i.e., treasurers, trustees and property) as this was not part of the community subgroup’s purview.</w:t>
      </w:r>
      <w:r w:rsidR="00C72169">
        <w:t xml:space="preserve"> The list also </w:t>
      </w:r>
      <w:r w:rsidR="00C72169" w:rsidRPr="00096D05">
        <w:t>excludes</w:t>
      </w:r>
      <w:r w:rsidR="00C72169">
        <w:t xml:space="preserve"> some structures that </w:t>
      </w:r>
      <w:r w:rsidR="00C12337">
        <w:t>are not in keeping with our discipline</w:t>
      </w:r>
      <w:r w:rsidR="00496DFD">
        <w:t xml:space="preserve">. </w:t>
      </w:r>
      <w:r w:rsidR="00096D05">
        <w:t>For example, we considered</w:t>
      </w:r>
      <w:r w:rsidR="00496DFD">
        <w:t xml:space="preserve"> a hyperlocal structure, where only LMs and </w:t>
      </w:r>
      <w:proofErr w:type="spellStart"/>
      <w:r w:rsidR="00496DFD">
        <w:t>QiS</w:t>
      </w:r>
      <w:proofErr w:type="spellEnd"/>
      <w:r w:rsidR="00496DFD">
        <w:t xml:space="preserve"> existed</w:t>
      </w:r>
      <w:r w:rsidR="009B7746">
        <w:t xml:space="preserve"> and responsibility for Eldership, Pastoral Care and Membership are held at the local level. </w:t>
      </w:r>
      <w:r w:rsidR="009F3E1E">
        <w:t xml:space="preserve">We were advised by the Recording Clerk, as </w:t>
      </w:r>
      <w:r w:rsidR="00363571">
        <w:t>‘keeper and interpreter’</w:t>
      </w:r>
      <w:r w:rsidR="00355946">
        <w:t xml:space="preserve"> of the regulations surrounding church government (</w:t>
      </w:r>
      <w:r w:rsidR="00F1322E">
        <w:t xml:space="preserve">QF&amp;P </w:t>
      </w:r>
      <w:r w:rsidR="00355946">
        <w:t xml:space="preserve">8.21), that </w:t>
      </w:r>
      <w:r w:rsidR="00F93F5B">
        <w:t xml:space="preserve">this hyperlocal structure </w:t>
      </w:r>
      <w:r w:rsidR="00F30E59">
        <w:t xml:space="preserve">is not in </w:t>
      </w:r>
      <w:r w:rsidR="00E92482">
        <w:t xml:space="preserve">right ordering </w:t>
      </w:r>
      <w:r w:rsidR="00236E0E">
        <w:t xml:space="preserve">due to its </w:t>
      </w:r>
      <w:r w:rsidR="005A2095">
        <w:t xml:space="preserve">potential for </w:t>
      </w:r>
      <w:r w:rsidR="00236E0E">
        <w:t>congregationalism.</w:t>
      </w:r>
    </w:p>
    <w:p w14:paraId="40C4F89B" w14:textId="1EB62EEC" w:rsidR="005A2095" w:rsidRDefault="0093393D" w:rsidP="00096D05">
      <w:r>
        <w:t xml:space="preserve">Drafted by Robert Rayner, with contributions from Lesley Richards, </w:t>
      </w:r>
      <w:r w:rsidR="005E5E74">
        <w:t>0</w:t>
      </w:r>
      <w:r w:rsidR="00682432">
        <w:t>5</w:t>
      </w:r>
      <w:r w:rsidR="005E5E74">
        <w:t>/08</w:t>
      </w:r>
      <w:r>
        <w:t>/24</w:t>
      </w:r>
      <w:r w:rsidR="005A2095">
        <w:t>.</w:t>
      </w:r>
    </w:p>
    <w:p w14:paraId="49FAF1B3" w14:textId="77777777" w:rsidR="005A2095" w:rsidRDefault="005A2095">
      <w:pPr>
        <w:jc w:val="left"/>
      </w:pPr>
      <w:r>
        <w:br w:type="page"/>
      </w:r>
    </w:p>
    <w:p w14:paraId="3F8E2A95" w14:textId="1033F3BB" w:rsidR="00CB6432" w:rsidRPr="00677087" w:rsidRDefault="00CB6432" w:rsidP="00DD60AD">
      <w:pPr>
        <w:pStyle w:val="Heading2"/>
      </w:pPr>
      <w:r w:rsidRPr="00677087">
        <w:lastRenderedPageBreak/>
        <w:t>The status quo</w:t>
      </w:r>
    </w:p>
    <w:p w14:paraId="550B8FC3" w14:textId="05783A4A" w:rsidR="00CB6432" w:rsidRDefault="00CB6432" w:rsidP="00096D05">
      <w:r>
        <w:t xml:space="preserve">This model keeps the existing </w:t>
      </w:r>
      <w:r w:rsidR="0093393D">
        <w:t>structure</w:t>
      </w:r>
      <w:r w:rsidR="000E0937">
        <w:t xml:space="preserve"> made up of</w:t>
      </w:r>
      <w:r>
        <w:t xml:space="preserve"> GM</w:t>
      </w:r>
      <w:r w:rsidR="00754A11">
        <w:t>, the</w:t>
      </w:r>
      <w:r>
        <w:t xml:space="preserve"> </w:t>
      </w:r>
      <w:r w:rsidR="00693E14">
        <w:t>four</w:t>
      </w:r>
      <w:r>
        <w:t xml:space="preserve"> AMs and Dundee Friends Property Trust as </w:t>
      </w:r>
      <w:r w:rsidR="00754A11">
        <w:t>six separate</w:t>
      </w:r>
      <w:r>
        <w:t xml:space="preserve"> charities</w:t>
      </w:r>
      <w:r w:rsidR="00754A11">
        <w:t xml:space="preserve">, </w:t>
      </w:r>
      <w:r w:rsidR="0093393D">
        <w:t>operating</w:t>
      </w:r>
      <w:r w:rsidR="00754A11">
        <w:t xml:space="preserve"> as at present.</w:t>
      </w:r>
    </w:p>
    <w:p w14:paraId="1A9836D6" w14:textId="1E1AAE03" w:rsidR="00CB6432" w:rsidRPr="00096D05" w:rsidRDefault="00CB6432" w:rsidP="00096D05">
      <w:pPr>
        <w:pStyle w:val="Heading3"/>
      </w:pPr>
      <w:r w:rsidRPr="00096D05">
        <w:t>Advantages</w:t>
      </w:r>
    </w:p>
    <w:p w14:paraId="0C20BF64" w14:textId="544C1A5C" w:rsidR="00CB6432" w:rsidRDefault="00CB6432" w:rsidP="00096D05">
      <w:r>
        <w:t>It is understood.</w:t>
      </w:r>
    </w:p>
    <w:p w14:paraId="78799CC8" w14:textId="37F5866A" w:rsidR="00CB6432" w:rsidRPr="00677087" w:rsidRDefault="00CB6432" w:rsidP="00096D05">
      <w:pPr>
        <w:pStyle w:val="Heading3"/>
      </w:pPr>
      <w:r w:rsidRPr="00677087">
        <w:t>Disadvantages</w:t>
      </w:r>
    </w:p>
    <w:p w14:paraId="781D7F31" w14:textId="7D519BD5" w:rsidR="00754A11" w:rsidRDefault="00CB6432" w:rsidP="00096D05">
      <w:r>
        <w:t>Two of the charities are on the point of collapse being unable to find sufficient trustees</w:t>
      </w:r>
      <w:r w:rsidR="0093393D">
        <w:t>.</w:t>
      </w:r>
      <w:r>
        <w:t xml:space="preserve"> Other AMs are struggling to find new AM clerks</w:t>
      </w:r>
      <w:r w:rsidR="0093393D">
        <w:t xml:space="preserve"> for when their current clerk’s </w:t>
      </w:r>
      <w:r>
        <w:t>term of service comes to an end. There is no reduction in the number of role holders, no</w:t>
      </w:r>
      <w:r w:rsidR="0093393D">
        <w:t>r</w:t>
      </w:r>
      <w:r>
        <w:t xml:space="preserve"> relief for AMs who are struggling. In </w:t>
      </w:r>
      <w:r w:rsidR="00A66BE9">
        <w:t>addition,</w:t>
      </w:r>
      <w:r>
        <w:t xml:space="preserve"> worshipping communities who cross AM boundaries </w:t>
      </w:r>
      <w:r w:rsidR="00E20FFA">
        <w:t xml:space="preserve">are unsupported. </w:t>
      </w:r>
      <w:r>
        <w:t xml:space="preserve">LMs </w:t>
      </w:r>
      <w:r w:rsidR="00B30013">
        <w:t>which</w:t>
      </w:r>
      <w:r>
        <w:t xml:space="preserve"> are </w:t>
      </w:r>
      <w:r w:rsidR="00B30013">
        <w:t xml:space="preserve">in different AMs </w:t>
      </w:r>
      <w:r>
        <w:t>but</w:t>
      </w:r>
      <w:r w:rsidR="00B30013" w:rsidRPr="00B30013">
        <w:t xml:space="preserve"> </w:t>
      </w:r>
      <w:r w:rsidR="00B30013">
        <w:t>geographically close</w:t>
      </w:r>
      <w:r>
        <w:t xml:space="preserve"> </w:t>
      </w:r>
      <w:r w:rsidR="00E20FFA">
        <w:t>feel separated</w:t>
      </w:r>
      <w:r>
        <w:t>.</w:t>
      </w:r>
    </w:p>
    <w:tbl>
      <w:tblPr>
        <w:tblStyle w:val="TableGrid"/>
        <w:tblW w:w="0" w:type="auto"/>
        <w:tblInd w:w="360" w:type="dxa"/>
        <w:tblLook w:val="04A0" w:firstRow="1" w:lastRow="0" w:firstColumn="1" w:lastColumn="0" w:noHBand="0" w:noVBand="1"/>
      </w:tblPr>
      <w:tblGrid>
        <w:gridCol w:w="1620"/>
        <w:gridCol w:w="1276"/>
        <w:gridCol w:w="3260"/>
        <w:gridCol w:w="1417"/>
      </w:tblGrid>
      <w:tr w:rsidR="00C536C1" w14:paraId="15557445" w14:textId="77777777" w:rsidTr="005A2095">
        <w:tc>
          <w:tcPr>
            <w:tcW w:w="1620" w:type="dxa"/>
          </w:tcPr>
          <w:p w14:paraId="2A2475D8" w14:textId="77777777" w:rsidR="00C536C1" w:rsidRDefault="00C536C1" w:rsidP="00096D05"/>
        </w:tc>
        <w:tc>
          <w:tcPr>
            <w:tcW w:w="1276" w:type="dxa"/>
          </w:tcPr>
          <w:p w14:paraId="53C9A84C" w14:textId="77777777" w:rsidR="00C536C1" w:rsidRDefault="00C536C1" w:rsidP="00096D05">
            <w:proofErr w:type="spellStart"/>
            <w:r>
              <w:t>QiS</w:t>
            </w:r>
            <w:proofErr w:type="spellEnd"/>
          </w:p>
        </w:tc>
        <w:tc>
          <w:tcPr>
            <w:tcW w:w="3260" w:type="dxa"/>
          </w:tcPr>
          <w:p w14:paraId="7A4A5ABA" w14:textId="77777777" w:rsidR="00C536C1" w:rsidRDefault="00C536C1" w:rsidP="00096D05">
            <w:r>
              <w:t>Intermediate</w:t>
            </w:r>
          </w:p>
        </w:tc>
        <w:tc>
          <w:tcPr>
            <w:tcW w:w="1417" w:type="dxa"/>
          </w:tcPr>
          <w:p w14:paraId="118779B9" w14:textId="77777777" w:rsidR="00C536C1" w:rsidRDefault="00C536C1" w:rsidP="00096D05">
            <w:r>
              <w:t>Local</w:t>
            </w:r>
          </w:p>
        </w:tc>
      </w:tr>
      <w:tr w:rsidR="00C536C1" w14:paraId="4826B8D0" w14:textId="77777777" w:rsidTr="005A2095">
        <w:tc>
          <w:tcPr>
            <w:tcW w:w="1620" w:type="dxa"/>
          </w:tcPr>
          <w:p w14:paraId="0A5A282D" w14:textId="07F23B92" w:rsidR="00C536C1" w:rsidRDefault="00C536C1" w:rsidP="009458B2">
            <w:pPr>
              <w:jc w:val="left"/>
            </w:pPr>
            <w:r>
              <w:t>Eldership and P</w:t>
            </w:r>
            <w:r w:rsidR="001A4EBE">
              <w:t>astoral Care</w:t>
            </w:r>
          </w:p>
        </w:tc>
        <w:tc>
          <w:tcPr>
            <w:tcW w:w="1276" w:type="dxa"/>
          </w:tcPr>
          <w:p w14:paraId="3FC40729" w14:textId="77777777" w:rsidR="00C536C1" w:rsidRDefault="00C536C1" w:rsidP="00096D05"/>
        </w:tc>
        <w:tc>
          <w:tcPr>
            <w:tcW w:w="3260" w:type="dxa"/>
          </w:tcPr>
          <w:p w14:paraId="5E538E4D" w14:textId="5E24B19B" w:rsidR="00C536C1" w:rsidRDefault="00C536C1" w:rsidP="00096D05">
            <w:r>
              <w:t>Nominated, Appointed</w:t>
            </w:r>
          </w:p>
        </w:tc>
        <w:tc>
          <w:tcPr>
            <w:tcW w:w="1417" w:type="dxa"/>
          </w:tcPr>
          <w:p w14:paraId="46871B14" w14:textId="77777777" w:rsidR="00C536C1" w:rsidRDefault="00C536C1" w:rsidP="00096D05">
            <w:r>
              <w:t>Suggested</w:t>
            </w:r>
          </w:p>
        </w:tc>
      </w:tr>
      <w:tr w:rsidR="00C536C1" w14:paraId="3149C567" w14:textId="77777777" w:rsidTr="005A2095">
        <w:tc>
          <w:tcPr>
            <w:tcW w:w="1620" w:type="dxa"/>
          </w:tcPr>
          <w:p w14:paraId="108CE8A5" w14:textId="77777777" w:rsidR="00C536C1" w:rsidRDefault="00C536C1" w:rsidP="00096D05">
            <w:r>
              <w:t>Membership</w:t>
            </w:r>
          </w:p>
        </w:tc>
        <w:tc>
          <w:tcPr>
            <w:tcW w:w="1276" w:type="dxa"/>
          </w:tcPr>
          <w:p w14:paraId="08C5B6B2" w14:textId="77777777" w:rsidR="00C536C1" w:rsidRDefault="00C536C1" w:rsidP="00096D05">
            <w:r>
              <w:t>Registered</w:t>
            </w:r>
          </w:p>
        </w:tc>
        <w:tc>
          <w:tcPr>
            <w:tcW w:w="3260" w:type="dxa"/>
          </w:tcPr>
          <w:p w14:paraId="74820506" w14:textId="632829BC" w:rsidR="00C536C1" w:rsidRDefault="00C536C1" w:rsidP="005A2095">
            <w:r>
              <w:t xml:space="preserve">Applied for, Visitors Appointed, </w:t>
            </w:r>
            <w:proofErr w:type="gramStart"/>
            <w:r>
              <w:t>Discerned</w:t>
            </w:r>
            <w:proofErr w:type="gramEnd"/>
            <w:r>
              <w:t xml:space="preserve"> upon,</w:t>
            </w:r>
            <w:r w:rsidR="005A2095">
              <w:t xml:space="preserve"> </w:t>
            </w:r>
            <w:r>
              <w:t>Recorded</w:t>
            </w:r>
          </w:p>
        </w:tc>
        <w:tc>
          <w:tcPr>
            <w:tcW w:w="1417" w:type="dxa"/>
          </w:tcPr>
          <w:p w14:paraId="3B07B223" w14:textId="5AA706FA" w:rsidR="00C536C1" w:rsidRDefault="000926C9" w:rsidP="00096D05">
            <w:r>
              <w:t xml:space="preserve">Poss. Visitors </w:t>
            </w:r>
            <w:r w:rsidR="00C536C1">
              <w:t xml:space="preserve">Suggested </w:t>
            </w:r>
          </w:p>
        </w:tc>
      </w:tr>
      <w:tr w:rsidR="00C536C1" w14:paraId="217DB2F4" w14:textId="77777777" w:rsidTr="005A2095">
        <w:tc>
          <w:tcPr>
            <w:tcW w:w="1620" w:type="dxa"/>
          </w:tcPr>
          <w:p w14:paraId="7626CE57" w14:textId="77777777" w:rsidR="00C536C1" w:rsidRDefault="00C536C1" w:rsidP="00096D05">
            <w:r>
              <w:t>Clerking team?</w:t>
            </w:r>
          </w:p>
        </w:tc>
        <w:tc>
          <w:tcPr>
            <w:tcW w:w="1276" w:type="dxa"/>
          </w:tcPr>
          <w:p w14:paraId="49C6DC36" w14:textId="77777777" w:rsidR="00C536C1" w:rsidRDefault="00C536C1" w:rsidP="00096D05">
            <w:r>
              <w:t>Yes</w:t>
            </w:r>
          </w:p>
        </w:tc>
        <w:tc>
          <w:tcPr>
            <w:tcW w:w="3260" w:type="dxa"/>
          </w:tcPr>
          <w:p w14:paraId="6CFAE027" w14:textId="77777777" w:rsidR="00C536C1" w:rsidRDefault="00C536C1" w:rsidP="00096D05">
            <w:r>
              <w:t>Yes</w:t>
            </w:r>
          </w:p>
        </w:tc>
        <w:tc>
          <w:tcPr>
            <w:tcW w:w="1417" w:type="dxa"/>
          </w:tcPr>
          <w:p w14:paraId="6F761E84" w14:textId="77777777" w:rsidR="00C536C1" w:rsidRDefault="00C536C1" w:rsidP="00096D05">
            <w:r>
              <w:t>Yes</w:t>
            </w:r>
          </w:p>
        </w:tc>
      </w:tr>
    </w:tbl>
    <w:p w14:paraId="2FCD6E70" w14:textId="77777777" w:rsidR="00927E99" w:rsidRDefault="00927E99" w:rsidP="00096D05"/>
    <w:p w14:paraId="2659D37E" w14:textId="6B30A560" w:rsidR="00CB6432" w:rsidRPr="00677087" w:rsidRDefault="00CB6432" w:rsidP="00DD60AD">
      <w:pPr>
        <w:pStyle w:val="Heading2"/>
      </w:pPr>
      <w:r w:rsidRPr="00677087">
        <w:t xml:space="preserve">The </w:t>
      </w:r>
      <w:r w:rsidR="00693E14">
        <w:t>‘</w:t>
      </w:r>
      <w:r w:rsidRPr="00677087">
        <w:t>Welsh model’</w:t>
      </w:r>
    </w:p>
    <w:p w14:paraId="7FB44484" w14:textId="7C4F7ECD" w:rsidR="00CB6432" w:rsidRDefault="00CB6432" w:rsidP="00096D05">
      <w:r>
        <w:t xml:space="preserve">The four AMs in Wales and the Marches together with </w:t>
      </w:r>
      <w:proofErr w:type="spellStart"/>
      <w:r>
        <w:t>Crynwyr</w:t>
      </w:r>
      <w:proofErr w:type="spellEnd"/>
      <w:r>
        <w:t xml:space="preserve"> C</w:t>
      </w:r>
      <w:r w:rsidR="00754A11">
        <w:t>y</w:t>
      </w:r>
      <w:r>
        <w:t>mru – Quakers in Wales</w:t>
      </w:r>
      <w:r w:rsidR="00677087">
        <w:t xml:space="preserve"> (CCQW)</w:t>
      </w:r>
      <w:r>
        <w:t xml:space="preserve"> have set up a single charity</w:t>
      </w:r>
      <w:r w:rsidR="00754A11">
        <w:t>, known as Cymar,</w:t>
      </w:r>
      <w:r>
        <w:t xml:space="preserve"> to which they are in the process of transferring their assets. </w:t>
      </w:r>
      <w:r w:rsidR="00754A11">
        <w:t>Only</w:t>
      </w:r>
      <w:r>
        <w:t xml:space="preserve"> 3</w:t>
      </w:r>
      <w:r>
        <w:rPr>
          <w:vertAlign w:val="superscript"/>
        </w:rPr>
        <w:t>1</w:t>
      </w:r>
      <w:r>
        <w:t>/</w:t>
      </w:r>
      <w:r>
        <w:rPr>
          <w:vertAlign w:val="subscript"/>
        </w:rPr>
        <w:t>2</w:t>
      </w:r>
      <w:r w:rsidR="00B30013">
        <w:t xml:space="preserve"> o</w:t>
      </w:r>
      <w:r>
        <w:t>f the</w:t>
      </w:r>
      <w:r w:rsidR="00754A11">
        <w:t xml:space="preserve"> AMs are</w:t>
      </w:r>
      <w:r>
        <w:t xml:space="preserve"> in Wales</w:t>
      </w:r>
      <w:r w:rsidR="00754A11">
        <w:t xml:space="preserve">. All four AMs together with </w:t>
      </w:r>
      <w:r w:rsidR="004214BB">
        <w:t>CCQW are</w:t>
      </w:r>
      <w:r w:rsidR="00754A11">
        <w:t xml:space="preserve"> regarded as constituent bodies in the constitution</w:t>
      </w:r>
      <w:r w:rsidR="004214BB">
        <w:t xml:space="preserve"> of the charity and</w:t>
      </w:r>
      <w:r>
        <w:t xml:space="preserve"> will continue to operate as before</w:t>
      </w:r>
      <w:r w:rsidR="004214BB">
        <w:t>,</w:t>
      </w:r>
      <w:r>
        <w:t xml:space="preserve"> </w:t>
      </w:r>
      <w:r w:rsidR="00677087">
        <w:t>being responsible for all their usual business except that relating to trustee matters.</w:t>
      </w:r>
    </w:p>
    <w:p w14:paraId="26E837FC" w14:textId="32035034" w:rsidR="00677087" w:rsidRPr="00F5595F" w:rsidRDefault="00677087" w:rsidP="00096D05">
      <w:pPr>
        <w:pStyle w:val="Heading3"/>
      </w:pPr>
      <w:r w:rsidRPr="00F5595F">
        <w:t>Advantages</w:t>
      </w:r>
    </w:p>
    <w:p w14:paraId="64350EF2" w14:textId="0E28B8F6" w:rsidR="00677087" w:rsidRDefault="00677087" w:rsidP="00096D05">
      <w:r>
        <w:t>It allows for a single charity but within an AM structure which Friends are familiar with. In Wales it copes with the complication that not all the Friends i</w:t>
      </w:r>
      <w:r w:rsidR="00754A11">
        <w:t>n the four AMs</w:t>
      </w:r>
      <w:r>
        <w:t xml:space="preserve"> are members of CCQW, but that is not an issue in Scotland.</w:t>
      </w:r>
      <w:r w:rsidR="00754A11">
        <w:t xml:space="preserve"> It would deal with the problems faced by some of our AM charities.</w:t>
      </w:r>
    </w:p>
    <w:p w14:paraId="27B9ACB5" w14:textId="6FB5105A" w:rsidR="00677087" w:rsidRPr="00F5595F" w:rsidRDefault="00677087" w:rsidP="00096D05">
      <w:pPr>
        <w:pStyle w:val="Heading3"/>
      </w:pPr>
      <w:r w:rsidRPr="00F5595F">
        <w:t>Disadvantages</w:t>
      </w:r>
    </w:p>
    <w:p w14:paraId="7486CD4A" w14:textId="444552BB" w:rsidR="00754A11" w:rsidRDefault="00677087" w:rsidP="00096D05">
      <w:r>
        <w:t>Ther</w:t>
      </w:r>
      <w:r w:rsidR="00693E14">
        <w:t>e</w:t>
      </w:r>
      <w:r>
        <w:t xml:space="preserve"> is little reduction in the overall number of role holders required. It doesn’t have a place within its structure for worshipping groups outside the existing constituent </w:t>
      </w:r>
      <w:r w:rsidR="001D2E25">
        <w:t>bodies or</w:t>
      </w:r>
      <w:r>
        <w:t xml:space="preserve"> encourage the development of </w:t>
      </w:r>
      <w:r w:rsidR="001D2E25">
        <w:t>relationships across AMs</w:t>
      </w:r>
      <w:r>
        <w:t xml:space="preserve">. </w:t>
      </w:r>
      <w:r w:rsidR="001D2E25">
        <w:t>In these ways, it doesn’t match what</w:t>
      </w:r>
      <w:r>
        <w:t xml:space="preserve"> Scottish Friends have said they wa</w:t>
      </w:r>
      <w:r w:rsidR="001D2E25">
        <w:t>nt in response to our questionnaire</w:t>
      </w:r>
      <w:r>
        <w:t>.</w:t>
      </w:r>
    </w:p>
    <w:tbl>
      <w:tblPr>
        <w:tblStyle w:val="TableGrid"/>
        <w:tblW w:w="0" w:type="auto"/>
        <w:tblInd w:w="360" w:type="dxa"/>
        <w:tblLook w:val="04A0" w:firstRow="1" w:lastRow="0" w:firstColumn="1" w:lastColumn="0" w:noHBand="0" w:noVBand="1"/>
      </w:tblPr>
      <w:tblGrid>
        <w:gridCol w:w="1777"/>
        <w:gridCol w:w="1159"/>
        <w:gridCol w:w="2977"/>
        <w:gridCol w:w="1377"/>
      </w:tblGrid>
      <w:tr w:rsidR="00D862A7" w14:paraId="1396CE27" w14:textId="77777777" w:rsidTr="005A2095">
        <w:tc>
          <w:tcPr>
            <w:tcW w:w="1777" w:type="dxa"/>
          </w:tcPr>
          <w:p w14:paraId="73C55AD9" w14:textId="77777777" w:rsidR="00D862A7" w:rsidRDefault="00D862A7" w:rsidP="00096D05"/>
        </w:tc>
        <w:tc>
          <w:tcPr>
            <w:tcW w:w="1159" w:type="dxa"/>
          </w:tcPr>
          <w:p w14:paraId="753B2220" w14:textId="77777777" w:rsidR="00D862A7" w:rsidRDefault="00D862A7" w:rsidP="00096D05">
            <w:proofErr w:type="spellStart"/>
            <w:r>
              <w:t>QiS</w:t>
            </w:r>
            <w:proofErr w:type="spellEnd"/>
          </w:p>
        </w:tc>
        <w:tc>
          <w:tcPr>
            <w:tcW w:w="2977" w:type="dxa"/>
          </w:tcPr>
          <w:p w14:paraId="78992A05" w14:textId="70568117" w:rsidR="00D862A7" w:rsidRDefault="00B67787" w:rsidP="00096D05">
            <w:r>
              <w:t>Intermediate</w:t>
            </w:r>
          </w:p>
        </w:tc>
        <w:tc>
          <w:tcPr>
            <w:tcW w:w="1377" w:type="dxa"/>
          </w:tcPr>
          <w:p w14:paraId="26EE0086" w14:textId="2F6B4C94" w:rsidR="00D862A7" w:rsidRDefault="00D862A7" w:rsidP="00096D05">
            <w:r>
              <w:t>L</w:t>
            </w:r>
            <w:r w:rsidR="00B67787">
              <w:t>ocal</w:t>
            </w:r>
          </w:p>
        </w:tc>
      </w:tr>
      <w:tr w:rsidR="00D862A7" w14:paraId="0E158A8E" w14:textId="77777777" w:rsidTr="005A2095">
        <w:tc>
          <w:tcPr>
            <w:tcW w:w="1777" w:type="dxa"/>
          </w:tcPr>
          <w:p w14:paraId="1B6F6DDC" w14:textId="56934678" w:rsidR="00D862A7" w:rsidRDefault="00D862A7" w:rsidP="009458B2">
            <w:pPr>
              <w:jc w:val="left"/>
            </w:pPr>
            <w:r>
              <w:t>Eldership and P</w:t>
            </w:r>
            <w:r w:rsidR="003E3C4E">
              <w:t xml:space="preserve">astoral </w:t>
            </w:r>
            <w:r>
              <w:t>C</w:t>
            </w:r>
            <w:r w:rsidR="003E3C4E">
              <w:t>are</w:t>
            </w:r>
          </w:p>
        </w:tc>
        <w:tc>
          <w:tcPr>
            <w:tcW w:w="1159" w:type="dxa"/>
          </w:tcPr>
          <w:p w14:paraId="1CD65389" w14:textId="77777777" w:rsidR="00D862A7" w:rsidRDefault="00D862A7" w:rsidP="00096D05"/>
        </w:tc>
        <w:tc>
          <w:tcPr>
            <w:tcW w:w="2977" w:type="dxa"/>
          </w:tcPr>
          <w:p w14:paraId="654F749A" w14:textId="0350BB81" w:rsidR="00D862A7" w:rsidRDefault="00D862A7" w:rsidP="00096D05">
            <w:r>
              <w:t>Nominated, Appointed</w:t>
            </w:r>
          </w:p>
        </w:tc>
        <w:tc>
          <w:tcPr>
            <w:tcW w:w="1377" w:type="dxa"/>
          </w:tcPr>
          <w:p w14:paraId="34391CE0" w14:textId="32CFF725" w:rsidR="00D862A7" w:rsidRDefault="00C536C1" w:rsidP="00096D05">
            <w:r>
              <w:t>Suggested</w:t>
            </w:r>
          </w:p>
        </w:tc>
      </w:tr>
      <w:tr w:rsidR="00D862A7" w14:paraId="35480B9B" w14:textId="77777777" w:rsidTr="005A2095">
        <w:tc>
          <w:tcPr>
            <w:tcW w:w="1777" w:type="dxa"/>
          </w:tcPr>
          <w:p w14:paraId="6B712082" w14:textId="77777777" w:rsidR="00D862A7" w:rsidRDefault="00D862A7" w:rsidP="00096D05">
            <w:r>
              <w:t>Membership</w:t>
            </w:r>
          </w:p>
        </w:tc>
        <w:tc>
          <w:tcPr>
            <w:tcW w:w="1159" w:type="dxa"/>
          </w:tcPr>
          <w:p w14:paraId="6DF8FA88" w14:textId="2F85D943" w:rsidR="00D862A7" w:rsidRDefault="00B67787" w:rsidP="00096D05">
            <w:r>
              <w:t>Registered</w:t>
            </w:r>
          </w:p>
        </w:tc>
        <w:tc>
          <w:tcPr>
            <w:tcW w:w="2977" w:type="dxa"/>
          </w:tcPr>
          <w:p w14:paraId="03B03569" w14:textId="114DEDD1" w:rsidR="00B67787" w:rsidRDefault="00C536C1" w:rsidP="005A2095">
            <w:r>
              <w:t>Applied for</w:t>
            </w:r>
            <w:r w:rsidR="00D862A7">
              <w:t xml:space="preserve">, </w:t>
            </w:r>
            <w:r w:rsidR="00B67787">
              <w:t>Visitors Appointed</w:t>
            </w:r>
            <w:r w:rsidR="00D862A7">
              <w:t xml:space="preserve">, </w:t>
            </w:r>
            <w:proofErr w:type="gramStart"/>
            <w:r w:rsidR="00B67787">
              <w:t>Discerned</w:t>
            </w:r>
            <w:proofErr w:type="gramEnd"/>
            <w:r w:rsidR="00B67787">
              <w:t xml:space="preserve"> upon,</w:t>
            </w:r>
            <w:r w:rsidR="005A2095">
              <w:t xml:space="preserve"> </w:t>
            </w:r>
            <w:r w:rsidR="00B67787">
              <w:t>Recorded</w:t>
            </w:r>
          </w:p>
        </w:tc>
        <w:tc>
          <w:tcPr>
            <w:tcW w:w="1377" w:type="dxa"/>
          </w:tcPr>
          <w:p w14:paraId="19FDB651" w14:textId="3672FAF8" w:rsidR="00D862A7" w:rsidRDefault="000926C9" w:rsidP="00096D05">
            <w:r>
              <w:t xml:space="preserve">Poss. </w:t>
            </w:r>
            <w:r w:rsidR="00C536C1">
              <w:t>Visitors Suggested</w:t>
            </w:r>
          </w:p>
        </w:tc>
      </w:tr>
      <w:tr w:rsidR="00B67787" w14:paraId="39105E11" w14:textId="77777777" w:rsidTr="005A2095">
        <w:tc>
          <w:tcPr>
            <w:tcW w:w="1777" w:type="dxa"/>
          </w:tcPr>
          <w:p w14:paraId="5B8C79A0" w14:textId="0B8969CE" w:rsidR="00B67787" w:rsidRDefault="00B67787" w:rsidP="00096D05">
            <w:r>
              <w:t>Clerking team?</w:t>
            </w:r>
          </w:p>
        </w:tc>
        <w:tc>
          <w:tcPr>
            <w:tcW w:w="1159" w:type="dxa"/>
          </w:tcPr>
          <w:p w14:paraId="3722DFBE" w14:textId="2E95A7CB" w:rsidR="00B67787" w:rsidRDefault="00B67787" w:rsidP="00096D05">
            <w:r>
              <w:t>Yes</w:t>
            </w:r>
          </w:p>
        </w:tc>
        <w:tc>
          <w:tcPr>
            <w:tcW w:w="2977" w:type="dxa"/>
          </w:tcPr>
          <w:p w14:paraId="4FEE5616" w14:textId="37496D26" w:rsidR="00B67787" w:rsidRDefault="00B67787" w:rsidP="00096D05">
            <w:r>
              <w:t>Yes</w:t>
            </w:r>
          </w:p>
        </w:tc>
        <w:tc>
          <w:tcPr>
            <w:tcW w:w="1377" w:type="dxa"/>
          </w:tcPr>
          <w:p w14:paraId="05697093" w14:textId="218F34E1" w:rsidR="00B67787" w:rsidRDefault="00B67787" w:rsidP="00096D05">
            <w:r>
              <w:t>Yes</w:t>
            </w:r>
          </w:p>
        </w:tc>
      </w:tr>
    </w:tbl>
    <w:p w14:paraId="1C338A18" w14:textId="77777777" w:rsidR="00927E99" w:rsidRDefault="00927E99" w:rsidP="00096D05"/>
    <w:p w14:paraId="2CC4E44C" w14:textId="13E24202" w:rsidR="00677087" w:rsidRPr="00754A11" w:rsidRDefault="00677087" w:rsidP="00DD60AD">
      <w:pPr>
        <w:pStyle w:val="Heading2"/>
      </w:pPr>
      <w:r w:rsidRPr="00754A11">
        <w:lastRenderedPageBreak/>
        <w:t xml:space="preserve">Only recognising </w:t>
      </w:r>
      <w:proofErr w:type="spellStart"/>
      <w:r w:rsidRPr="00754A11">
        <w:t>QiS</w:t>
      </w:r>
      <w:proofErr w:type="spellEnd"/>
      <w:r w:rsidRPr="00754A11">
        <w:t xml:space="preserve"> and LMs</w:t>
      </w:r>
      <w:r w:rsidR="006E2BBF">
        <w:t xml:space="preserve"> (Centralist)</w:t>
      </w:r>
    </w:p>
    <w:p w14:paraId="1B4B7FFC" w14:textId="25058EB6" w:rsidR="00754A11" w:rsidRDefault="00677087" w:rsidP="00096D05">
      <w:r>
        <w:t xml:space="preserve">Within a single charity Quakers in Scotland, </w:t>
      </w:r>
      <w:r w:rsidR="003C53BF">
        <w:t>there would only</w:t>
      </w:r>
      <w:r w:rsidR="00F5595F">
        <w:t xml:space="preserve"> be Local Meetings</w:t>
      </w:r>
      <w:r w:rsidR="00754A11">
        <w:t>, with no recognised intermediate level meetings.</w:t>
      </w:r>
      <w:r w:rsidR="006E2BBF">
        <w:t xml:space="preserve"> Membership, pastoral care and eldership would be administered (at least appointed</w:t>
      </w:r>
      <w:r w:rsidR="001D2E25">
        <w:t xml:space="preserve"> at</w:t>
      </w:r>
      <w:r w:rsidR="006E2BBF">
        <w:t xml:space="preserve">) from the </w:t>
      </w:r>
      <w:proofErr w:type="spellStart"/>
      <w:r w:rsidR="006E2BBF">
        <w:t>QiS</w:t>
      </w:r>
      <w:proofErr w:type="spellEnd"/>
      <w:r w:rsidR="006E2BBF">
        <w:t xml:space="preserve"> level, although LMs may still be involved in bringing names forward for these roles.</w:t>
      </w:r>
    </w:p>
    <w:p w14:paraId="6A4B1583" w14:textId="77777777" w:rsidR="00754A11" w:rsidRPr="00754A11" w:rsidRDefault="00754A11" w:rsidP="00096D05">
      <w:pPr>
        <w:pStyle w:val="Heading3"/>
      </w:pPr>
      <w:r w:rsidRPr="00754A11">
        <w:t>Advantages</w:t>
      </w:r>
    </w:p>
    <w:p w14:paraId="0B8D4145" w14:textId="4C79A42C" w:rsidR="00677087" w:rsidRDefault="00754A11" w:rsidP="00096D05">
      <w:r>
        <w:t>There would be a significant reduction in the number of role holders</w:t>
      </w:r>
      <w:r w:rsidR="001A4EBE">
        <w:t>. Discipline and unity would hopefully be easier to maintain.</w:t>
      </w:r>
      <w:r w:rsidR="00147BD4">
        <w:t xml:space="preserve"> Discernment on membership and Es and PFs would be disciplined – there is a higher meeting that can say “no/not yet”.</w:t>
      </w:r>
    </w:p>
    <w:p w14:paraId="288CD9D5" w14:textId="093F97BF" w:rsidR="00754A11" w:rsidRPr="00754A11" w:rsidRDefault="00754A11" w:rsidP="00096D05">
      <w:pPr>
        <w:pStyle w:val="Heading3"/>
      </w:pPr>
      <w:r w:rsidRPr="00754A11">
        <w:t>Disadvantages</w:t>
      </w:r>
    </w:p>
    <w:p w14:paraId="79C828D3" w14:textId="16A8C699" w:rsidR="00754A11" w:rsidRDefault="001A4EBE" w:rsidP="00096D05">
      <w:r>
        <w:t xml:space="preserve">It doesn’t have a place within its structure for worshipping groups outside the existing constituent bodies or encourage the development of relationships </w:t>
      </w:r>
      <w:r w:rsidR="00615CD6">
        <w:t>between</w:t>
      </w:r>
      <w:r>
        <w:t xml:space="preserve"> </w:t>
      </w:r>
      <w:r w:rsidR="00F0233F">
        <w:t>LMs</w:t>
      </w:r>
      <w:r w:rsidR="00754A11">
        <w:t xml:space="preserve">. </w:t>
      </w:r>
      <w:r>
        <w:t>Many Scottish Friends have said they desire an intermediate level for community building and learning</w:t>
      </w:r>
      <w:r w:rsidR="00754A11">
        <w:t>.</w:t>
      </w:r>
      <w:r w:rsidR="004214BB">
        <w:t xml:space="preserve"> </w:t>
      </w:r>
      <w:r>
        <w:t>Many friends have said that a Scotland-wide body for considering membership and appointing Elders and PFs would be too remote.</w:t>
      </w:r>
    </w:p>
    <w:tbl>
      <w:tblPr>
        <w:tblStyle w:val="TableGrid"/>
        <w:tblW w:w="0" w:type="auto"/>
        <w:tblInd w:w="360" w:type="dxa"/>
        <w:tblLook w:val="04A0" w:firstRow="1" w:lastRow="0" w:firstColumn="1" w:lastColumn="0" w:noHBand="0" w:noVBand="1"/>
      </w:tblPr>
      <w:tblGrid>
        <w:gridCol w:w="2054"/>
        <w:gridCol w:w="2826"/>
        <w:gridCol w:w="1418"/>
        <w:gridCol w:w="1842"/>
      </w:tblGrid>
      <w:tr w:rsidR="00D862A7" w14:paraId="1EA70F69" w14:textId="77777777" w:rsidTr="001D2E25">
        <w:trPr>
          <w:trHeight w:val="282"/>
        </w:trPr>
        <w:tc>
          <w:tcPr>
            <w:tcW w:w="2054" w:type="dxa"/>
          </w:tcPr>
          <w:p w14:paraId="5DE2EA7C" w14:textId="77777777" w:rsidR="00D862A7" w:rsidRDefault="00D862A7" w:rsidP="00096D05"/>
        </w:tc>
        <w:tc>
          <w:tcPr>
            <w:tcW w:w="2826" w:type="dxa"/>
          </w:tcPr>
          <w:p w14:paraId="654A7395" w14:textId="77777777" w:rsidR="00D862A7" w:rsidRDefault="00D862A7" w:rsidP="00096D05">
            <w:proofErr w:type="spellStart"/>
            <w:r>
              <w:t>QiS</w:t>
            </w:r>
            <w:proofErr w:type="spellEnd"/>
          </w:p>
        </w:tc>
        <w:tc>
          <w:tcPr>
            <w:tcW w:w="1418" w:type="dxa"/>
          </w:tcPr>
          <w:p w14:paraId="7441017A" w14:textId="3A75B5DD" w:rsidR="00D862A7" w:rsidRDefault="001336A0" w:rsidP="00096D05">
            <w:r>
              <w:t>Intermediate</w:t>
            </w:r>
          </w:p>
        </w:tc>
        <w:tc>
          <w:tcPr>
            <w:tcW w:w="1842" w:type="dxa"/>
          </w:tcPr>
          <w:p w14:paraId="7CE2AA2A" w14:textId="4C374B89" w:rsidR="00D862A7" w:rsidRDefault="001336A0" w:rsidP="00096D05">
            <w:r>
              <w:t>Local</w:t>
            </w:r>
          </w:p>
        </w:tc>
      </w:tr>
      <w:tr w:rsidR="00D862A7" w14:paraId="691DB62E" w14:textId="77777777" w:rsidTr="001D2E25">
        <w:trPr>
          <w:trHeight w:val="629"/>
        </w:trPr>
        <w:tc>
          <w:tcPr>
            <w:tcW w:w="2054" w:type="dxa"/>
          </w:tcPr>
          <w:p w14:paraId="0A06F641" w14:textId="0B480C56" w:rsidR="00D862A7" w:rsidRDefault="00D862A7" w:rsidP="00096D05">
            <w:r>
              <w:t>Eldership and P</w:t>
            </w:r>
            <w:r w:rsidR="001A4EBE">
              <w:t>astoral Care</w:t>
            </w:r>
          </w:p>
        </w:tc>
        <w:tc>
          <w:tcPr>
            <w:tcW w:w="2826" w:type="dxa"/>
          </w:tcPr>
          <w:p w14:paraId="39A0FD18" w14:textId="46E48F72" w:rsidR="00D862A7" w:rsidRDefault="00D862A7" w:rsidP="00096D05">
            <w:r>
              <w:t xml:space="preserve">Poss. Nominated, </w:t>
            </w:r>
          </w:p>
          <w:p w14:paraId="4821DD8D" w14:textId="0A87FDF3" w:rsidR="00D862A7" w:rsidRDefault="0048690A" w:rsidP="00096D05">
            <w:r>
              <w:t>Appointed</w:t>
            </w:r>
          </w:p>
        </w:tc>
        <w:tc>
          <w:tcPr>
            <w:tcW w:w="1418" w:type="dxa"/>
          </w:tcPr>
          <w:p w14:paraId="563D3E11" w14:textId="050D4B60" w:rsidR="00D862A7" w:rsidRDefault="00C536C1" w:rsidP="00096D05">
            <w:r>
              <w:t>N/A</w:t>
            </w:r>
          </w:p>
        </w:tc>
        <w:tc>
          <w:tcPr>
            <w:tcW w:w="1842" w:type="dxa"/>
          </w:tcPr>
          <w:p w14:paraId="0682F5D6" w14:textId="65174782" w:rsidR="00D862A7" w:rsidRDefault="00C536C1" w:rsidP="00096D05">
            <w:r>
              <w:t>Suggested, Poss. Nominated</w:t>
            </w:r>
          </w:p>
        </w:tc>
      </w:tr>
      <w:tr w:rsidR="00D862A7" w14:paraId="7811A8DE" w14:textId="77777777" w:rsidTr="009458B2">
        <w:trPr>
          <w:trHeight w:val="770"/>
        </w:trPr>
        <w:tc>
          <w:tcPr>
            <w:tcW w:w="2054" w:type="dxa"/>
          </w:tcPr>
          <w:p w14:paraId="33E2FFB1" w14:textId="77777777" w:rsidR="00D862A7" w:rsidRDefault="00D862A7" w:rsidP="00096D05">
            <w:r>
              <w:t>Membership</w:t>
            </w:r>
          </w:p>
        </w:tc>
        <w:tc>
          <w:tcPr>
            <w:tcW w:w="2826" w:type="dxa"/>
          </w:tcPr>
          <w:p w14:paraId="2678023E" w14:textId="55717A08" w:rsidR="00D862A7" w:rsidRDefault="00D862A7" w:rsidP="009458B2">
            <w:r>
              <w:t xml:space="preserve">Applied for, </w:t>
            </w:r>
            <w:r w:rsidR="00C536C1">
              <w:t xml:space="preserve">Visitors </w:t>
            </w:r>
            <w:r>
              <w:t>Appointed,</w:t>
            </w:r>
            <w:r w:rsidR="009458B2">
              <w:t xml:space="preserve"> </w:t>
            </w:r>
            <w:proofErr w:type="gramStart"/>
            <w:r>
              <w:t>Discerned</w:t>
            </w:r>
            <w:proofErr w:type="gramEnd"/>
            <w:r w:rsidR="00C536C1">
              <w:t xml:space="preserve"> upon</w:t>
            </w:r>
            <w:r>
              <w:t xml:space="preserve">, </w:t>
            </w:r>
            <w:r w:rsidR="00C536C1">
              <w:t>Recorded, Registered</w:t>
            </w:r>
          </w:p>
        </w:tc>
        <w:tc>
          <w:tcPr>
            <w:tcW w:w="1418" w:type="dxa"/>
          </w:tcPr>
          <w:p w14:paraId="64FACF4D" w14:textId="65BE098F" w:rsidR="00D862A7" w:rsidRDefault="00C536C1" w:rsidP="00096D05">
            <w:r>
              <w:t>N/A</w:t>
            </w:r>
          </w:p>
        </w:tc>
        <w:tc>
          <w:tcPr>
            <w:tcW w:w="1842" w:type="dxa"/>
          </w:tcPr>
          <w:p w14:paraId="04EFA175" w14:textId="2F1E41C0" w:rsidR="00D862A7" w:rsidRDefault="00C536C1" w:rsidP="00096D05">
            <w:r>
              <w:t>Visitors Suggested</w:t>
            </w:r>
          </w:p>
        </w:tc>
      </w:tr>
      <w:tr w:rsidR="00C536C1" w14:paraId="01251D4F" w14:textId="77777777" w:rsidTr="001D2E25">
        <w:trPr>
          <w:trHeight w:val="423"/>
        </w:trPr>
        <w:tc>
          <w:tcPr>
            <w:tcW w:w="2054" w:type="dxa"/>
          </w:tcPr>
          <w:p w14:paraId="790B6B3E" w14:textId="11D5C761" w:rsidR="00C536C1" w:rsidRDefault="00C536C1" w:rsidP="00096D05">
            <w:r>
              <w:t>Clerking team?</w:t>
            </w:r>
          </w:p>
        </w:tc>
        <w:tc>
          <w:tcPr>
            <w:tcW w:w="2826" w:type="dxa"/>
          </w:tcPr>
          <w:p w14:paraId="461E1113" w14:textId="5F034346" w:rsidR="00C536C1" w:rsidRDefault="00C536C1" w:rsidP="00096D05">
            <w:r>
              <w:t>Yes</w:t>
            </w:r>
          </w:p>
        </w:tc>
        <w:tc>
          <w:tcPr>
            <w:tcW w:w="1418" w:type="dxa"/>
          </w:tcPr>
          <w:p w14:paraId="0A81E0F2" w14:textId="74531C84" w:rsidR="00C536C1" w:rsidRDefault="00C536C1" w:rsidP="00096D05">
            <w:r>
              <w:t>N/A</w:t>
            </w:r>
          </w:p>
        </w:tc>
        <w:tc>
          <w:tcPr>
            <w:tcW w:w="1842" w:type="dxa"/>
          </w:tcPr>
          <w:p w14:paraId="339F4BA1" w14:textId="1E535F51" w:rsidR="00C536C1" w:rsidRDefault="00C536C1" w:rsidP="00096D05">
            <w:r>
              <w:t>Yes</w:t>
            </w:r>
          </w:p>
        </w:tc>
      </w:tr>
    </w:tbl>
    <w:p w14:paraId="41E296D3" w14:textId="77777777" w:rsidR="002A37FE" w:rsidRDefault="002A37FE" w:rsidP="00214424">
      <w:pPr>
        <w:jc w:val="left"/>
      </w:pPr>
    </w:p>
    <w:p w14:paraId="45E19418" w14:textId="00B6F98E" w:rsidR="00214424" w:rsidRPr="00615CD6" w:rsidRDefault="00214424" w:rsidP="00214424">
      <w:pPr>
        <w:jc w:val="left"/>
        <w:rPr>
          <w:b/>
          <w:bCs/>
          <w:sz w:val="28"/>
          <w:szCs w:val="28"/>
          <w:u w:val="single"/>
        </w:rPr>
      </w:pPr>
      <w:r w:rsidRPr="00214424">
        <w:rPr>
          <w:b/>
          <w:bCs/>
          <w:sz w:val="28"/>
          <w:szCs w:val="28"/>
          <w:u w:val="single"/>
        </w:rPr>
        <w:t xml:space="preserve">4. Intermediate meetings for community and learning which might host some ‘in-between’ </w:t>
      </w:r>
      <w:proofErr w:type="spellStart"/>
      <w:r w:rsidRPr="00214424">
        <w:rPr>
          <w:b/>
          <w:bCs/>
          <w:sz w:val="28"/>
          <w:szCs w:val="28"/>
          <w:u w:val="single"/>
        </w:rPr>
        <w:t>QiS</w:t>
      </w:r>
      <w:proofErr w:type="spellEnd"/>
      <w:r w:rsidRPr="00214424">
        <w:rPr>
          <w:b/>
          <w:bCs/>
          <w:sz w:val="28"/>
          <w:szCs w:val="28"/>
          <w:u w:val="single"/>
        </w:rPr>
        <w:t xml:space="preserve"> meetings</w:t>
      </w:r>
    </w:p>
    <w:p w14:paraId="79FB3189" w14:textId="689A3E4C" w:rsidR="00214424" w:rsidRPr="00214424" w:rsidRDefault="00214424" w:rsidP="00615CD6">
      <w:r w:rsidRPr="00214424">
        <w:t>Friends expressed a wish for intermediate meetings for learning and community building. These meetings were variously described as optional, flexible, perhaps overlapping</w:t>
      </w:r>
      <w:r w:rsidR="00615CD6">
        <w:t xml:space="preserve"> and </w:t>
      </w:r>
      <w:r w:rsidRPr="00214424">
        <w:t xml:space="preserve">not bound by current AM boundaries or geographical </w:t>
      </w:r>
      <w:r w:rsidR="0023048E" w:rsidRPr="00214424">
        <w:t>proximity</w:t>
      </w:r>
      <w:r w:rsidR="0023048E">
        <w:t xml:space="preserve"> but</w:t>
      </w:r>
      <w:r w:rsidR="00880051">
        <w:t xml:space="preserve"> could be</w:t>
      </w:r>
      <w:r w:rsidR="00615CD6">
        <w:t xml:space="preserve"> </w:t>
      </w:r>
      <w:r w:rsidRPr="00214424">
        <w:t>groups of meetings with a common interest or experience.</w:t>
      </w:r>
      <w:r w:rsidR="00615CD6">
        <w:t xml:space="preserve"> Some Friends suggested that </w:t>
      </w:r>
      <w:r w:rsidRPr="00214424">
        <w:t xml:space="preserve">this was the </w:t>
      </w:r>
      <w:r w:rsidR="00615CD6">
        <w:t xml:space="preserve">best </w:t>
      </w:r>
      <w:r w:rsidRPr="00214424">
        <w:t xml:space="preserve">level </w:t>
      </w:r>
      <w:r w:rsidR="00615CD6">
        <w:t>to</w:t>
      </w:r>
      <w:r w:rsidRPr="00214424">
        <w:t xml:space="preserve"> discern matters such as applications for membership</w:t>
      </w:r>
      <w:r w:rsidR="00615CD6">
        <w:t xml:space="preserve"> at</w:t>
      </w:r>
      <w:r w:rsidR="003A657F">
        <w:t xml:space="preserve">, </w:t>
      </w:r>
      <w:r w:rsidR="003A657F" w:rsidRPr="00214424">
        <w:t>while not having to deal with the full panoply of AM responsibilities</w:t>
      </w:r>
      <w:r w:rsidRPr="00214424">
        <w:t>.</w:t>
      </w:r>
      <w:r w:rsidR="00764E7A">
        <w:t xml:space="preserve"> In option 4, this could be done by holding</w:t>
      </w:r>
      <w:r w:rsidRPr="00214424">
        <w:t xml:space="preserve"> ‘in-between’ meetings of </w:t>
      </w:r>
      <w:proofErr w:type="spellStart"/>
      <w:r w:rsidRPr="00214424">
        <w:t>QiS</w:t>
      </w:r>
      <w:proofErr w:type="spellEnd"/>
      <w:r w:rsidRPr="00214424">
        <w:t xml:space="preserve">. What is described here </w:t>
      </w:r>
      <w:r w:rsidR="00615CD6">
        <w:t>may be unfamiliar</w:t>
      </w:r>
      <w:r w:rsidR="009458B2">
        <w:t xml:space="preserve"> to Friends</w:t>
      </w:r>
      <w:r w:rsidRPr="00214424">
        <w:t xml:space="preserve"> </w:t>
      </w:r>
      <w:r w:rsidR="00615CD6">
        <w:t>so this</w:t>
      </w:r>
      <w:r w:rsidRPr="00214424">
        <w:t xml:space="preserve"> description will</w:t>
      </w:r>
      <w:r w:rsidR="00FB5D02">
        <w:t xml:space="preserve"> necessarily</w:t>
      </w:r>
      <w:r w:rsidR="00615CD6">
        <w:t xml:space="preserve"> </w:t>
      </w:r>
      <w:r w:rsidRPr="00214424">
        <w:t>be longer</w:t>
      </w:r>
      <w:r w:rsidR="009458B2">
        <w:t>; this option still fits within our discipline, as set out in Quaker Faith and Practice</w:t>
      </w:r>
      <w:r w:rsidRPr="00214424">
        <w:t>.</w:t>
      </w:r>
    </w:p>
    <w:p w14:paraId="34A84649" w14:textId="66E7EC72" w:rsidR="00214424" w:rsidRPr="00214424" w:rsidRDefault="00214424" w:rsidP="009458B2">
      <w:r w:rsidRPr="00214424">
        <w:t xml:space="preserve">For it to be appropriate for any intermediate meeting for learning or community building meeting to undertake </w:t>
      </w:r>
      <w:proofErr w:type="spellStart"/>
      <w:r w:rsidRPr="00214424">
        <w:t>QiS</w:t>
      </w:r>
      <w:proofErr w:type="spellEnd"/>
      <w:r w:rsidRPr="00214424">
        <w:t xml:space="preserve"> business:</w:t>
      </w:r>
    </w:p>
    <w:p w14:paraId="369D3F8D" w14:textId="5B9FE36C" w:rsidR="00214424" w:rsidRPr="00214424" w:rsidRDefault="00246C4A" w:rsidP="009458B2">
      <w:pPr>
        <w:pStyle w:val="ListParagraph"/>
        <w:numPr>
          <w:ilvl w:val="0"/>
          <w:numId w:val="3"/>
        </w:numPr>
      </w:pPr>
      <w:r>
        <w:t xml:space="preserve">It </w:t>
      </w:r>
      <w:r w:rsidR="00214424" w:rsidRPr="00214424">
        <w:t>must be organised by a team comprising some mixture of Elders, Pastoral Care Friends and LM clerks</w:t>
      </w:r>
      <w:r w:rsidR="0048030C">
        <w:t xml:space="preserve"> to ensure Gospel order</w:t>
      </w:r>
    </w:p>
    <w:p w14:paraId="499BE6AE" w14:textId="667E428B" w:rsidR="00214424" w:rsidRPr="00214424" w:rsidRDefault="0048030C" w:rsidP="009458B2">
      <w:pPr>
        <w:pStyle w:val="ListParagraph"/>
        <w:numPr>
          <w:ilvl w:val="0"/>
          <w:numId w:val="3"/>
        </w:numPr>
      </w:pPr>
      <w:r>
        <w:t>T</w:t>
      </w:r>
      <w:r w:rsidR="00214424" w:rsidRPr="00214424">
        <w:t>hese Friends must come from at least three different worshipping communities</w:t>
      </w:r>
      <w:r>
        <w:t xml:space="preserve"> to avoid congregationalism</w:t>
      </w:r>
    </w:p>
    <w:p w14:paraId="7CED6E9C" w14:textId="260AC9DA" w:rsidR="00214424" w:rsidRPr="00214424" w:rsidRDefault="00A62AF4" w:rsidP="00CF7956">
      <w:pPr>
        <w:pStyle w:val="ListParagraph"/>
        <w:numPr>
          <w:ilvl w:val="0"/>
          <w:numId w:val="3"/>
        </w:numPr>
      </w:pPr>
      <w:r>
        <w:t>A</w:t>
      </w:r>
      <w:r w:rsidR="00214424" w:rsidRPr="00214424">
        <w:t xml:space="preserve"> Friend must be named to act as clerk</w:t>
      </w:r>
      <w:r>
        <w:t xml:space="preserve"> so that</w:t>
      </w:r>
      <w:r w:rsidRPr="00214424">
        <w:t xml:space="preserve"> </w:t>
      </w:r>
      <w:r w:rsidR="00545B9F">
        <w:t>the</w:t>
      </w:r>
      <w:r w:rsidR="00CF7956">
        <w:t>re is clear</w:t>
      </w:r>
      <w:r w:rsidR="00545B9F">
        <w:t xml:space="preserve"> responsibility </w:t>
      </w:r>
      <w:r w:rsidRPr="00214424">
        <w:t>for managing the business</w:t>
      </w:r>
      <w:r>
        <w:t xml:space="preserve"> </w:t>
      </w:r>
    </w:p>
    <w:p w14:paraId="6912E19A" w14:textId="54C2F463" w:rsidR="003C7B0B" w:rsidRDefault="003C7B0B" w:rsidP="003C7B0B">
      <w:pPr>
        <w:pStyle w:val="ListParagraph"/>
        <w:numPr>
          <w:ilvl w:val="0"/>
          <w:numId w:val="3"/>
        </w:numPr>
      </w:pPr>
      <w:r w:rsidRPr="003C7B0B">
        <w:lastRenderedPageBreak/>
        <w:t>The meeting</w:t>
      </w:r>
      <w:r w:rsidR="00A26CB8">
        <w:t>,</w:t>
      </w:r>
      <w:r w:rsidRPr="003C7B0B">
        <w:t xml:space="preserve"> with its agreed agenda</w:t>
      </w:r>
      <w:r w:rsidR="00A26CB8">
        <w:t>,</w:t>
      </w:r>
      <w:r w:rsidRPr="003C7B0B">
        <w:t xml:space="preserve"> must </w:t>
      </w:r>
      <w:r w:rsidR="00A26CB8">
        <w:t xml:space="preserve">be </w:t>
      </w:r>
      <w:r w:rsidRPr="003C7B0B">
        <w:t xml:space="preserve">advertised and open to all Friends in </w:t>
      </w:r>
      <w:proofErr w:type="spellStart"/>
      <w:r w:rsidRPr="003C7B0B">
        <w:t>QiS</w:t>
      </w:r>
      <w:proofErr w:type="spellEnd"/>
      <w:r w:rsidRPr="003C7B0B">
        <w:t xml:space="preserve"> to permit any Friend to attend if they are so led</w:t>
      </w:r>
    </w:p>
    <w:p w14:paraId="4E2D193B" w14:textId="5AAE3ACE" w:rsidR="00214424" w:rsidRPr="00214424" w:rsidRDefault="009458B2" w:rsidP="009458B2">
      <w:r>
        <w:t>If an intermediate meeting wished to consider</w:t>
      </w:r>
      <w:r w:rsidR="00AA2EB8">
        <w:t xml:space="preserve"> items of business that are the responsibility of </w:t>
      </w:r>
      <w:proofErr w:type="spellStart"/>
      <w:r w:rsidR="00AA2EB8">
        <w:t>QiS</w:t>
      </w:r>
      <w:proofErr w:type="spellEnd"/>
      <w:r>
        <w:t xml:space="preserve">, they could approach the </w:t>
      </w:r>
      <w:proofErr w:type="spellStart"/>
      <w:r>
        <w:t>QiS</w:t>
      </w:r>
      <w:proofErr w:type="spellEnd"/>
      <w:r>
        <w:t xml:space="preserve"> clerk </w:t>
      </w:r>
      <w:r w:rsidR="00214424" w:rsidRPr="00214424">
        <w:t xml:space="preserve">to designate </w:t>
      </w:r>
      <w:r>
        <w:t xml:space="preserve">part of </w:t>
      </w:r>
      <w:r w:rsidR="003D0505">
        <w:t>their</w:t>
      </w:r>
      <w:r w:rsidR="00214424" w:rsidRPr="00214424">
        <w:t xml:space="preserve"> intermediate meeting as an in</w:t>
      </w:r>
      <w:r>
        <w:t>-</w:t>
      </w:r>
      <w:r w:rsidR="00214424" w:rsidRPr="00214424">
        <w:t xml:space="preserve">between meeting of </w:t>
      </w:r>
      <w:proofErr w:type="spellStart"/>
      <w:r w:rsidR="00214424" w:rsidRPr="00214424">
        <w:t>QiS</w:t>
      </w:r>
      <w:proofErr w:type="spellEnd"/>
      <w:r w:rsidR="00214424" w:rsidRPr="00214424">
        <w:t xml:space="preserve">. </w:t>
      </w:r>
      <w:r w:rsidR="00AA2EB8">
        <w:t>A</w:t>
      </w:r>
      <w:r w:rsidR="00214424" w:rsidRPr="00214424">
        <w:t xml:space="preserve">n in-between meeting would </w:t>
      </w:r>
      <w:r w:rsidR="006136EB">
        <w:t>consider</w:t>
      </w:r>
      <w:r w:rsidR="00C63044">
        <w:t xml:space="preserve"> </w:t>
      </w:r>
      <w:r w:rsidR="00AE2B52" w:rsidRPr="00214424">
        <w:t>specific</w:t>
      </w:r>
      <w:r w:rsidR="00214424" w:rsidRPr="00214424">
        <w:t xml:space="preserve"> </w:t>
      </w:r>
      <w:r w:rsidR="009F71F0">
        <w:t>pre-approved</w:t>
      </w:r>
      <w:r w:rsidR="00214424" w:rsidRPr="00214424">
        <w:t xml:space="preserve"> items of</w:t>
      </w:r>
      <w:r w:rsidR="00F07F88">
        <w:t xml:space="preserve"> </w:t>
      </w:r>
      <w:proofErr w:type="spellStart"/>
      <w:r w:rsidR="00F07F88">
        <w:t>QiS</w:t>
      </w:r>
      <w:proofErr w:type="spellEnd"/>
      <w:r w:rsidR="00214424" w:rsidRPr="00214424">
        <w:t xml:space="preserve"> business </w:t>
      </w:r>
      <w:r w:rsidR="006136EB">
        <w:t>which</w:t>
      </w:r>
      <w:r w:rsidR="00214424" w:rsidRPr="00214424">
        <w:t xml:space="preserve"> only closely concern Friends from the organising meetings</w:t>
      </w:r>
      <w:r w:rsidR="00C675B9">
        <w:t>.</w:t>
      </w:r>
      <w:r w:rsidR="00214424" w:rsidRPr="00214424">
        <w:t xml:space="preserve"> There is a balance between wishing to </w:t>
      </w:r>
      <w:r>
        <w:t>make</w:t>
      </w:r>
      <w:r w:rsidR="00214424" w:rsidRPr="00214424">
        <w:t xml:space="preserve"> decisions at a meeting appropriately close to those it most</w:t>
      </w:r>
      <w:r>
        <w:t xml:space="preserve"> greatly</w:t>
      </w:r>
      <w:r w:rsidR="00214424" w:rsidRPr="00214424">
        <w:t xml:space="preserve"> </w:t>
      </w:r>
      <w:r>
        <w:t>affects</w:t>
      </w:r>
      <w:r w:rsidR="00214424" w:rsidRPr="00214424">
        <w:t xml:space="preserve">, avoiding congregationalism and </w:t>
      </w:r>
      <w:r>
        <w:t>empowering Friends who want to be part of a decision-making process to participate in it.</w:t>
      </w:r>
    </w:p>
    <w:p w14:paraId="332DC932" w14:textId="7B70B8F6" w:rsidR="00214424" w:rsidRPr="00214424" w:rsidRDefault="00214424" w:rsidP="009458B2">
      <w:r w:rsidRPr="00214424">
        <w:t xml:space="preserve">Friends at a meeting of GM or </w:t>
      </w:r>
      <w:r w:rsidR="009458B2">
        <w:t>an</w:t>
      </w:r>
      <w:r w:rsidRPr="00214424">
        <w:t xml:space="preserve"> early meeting of </w:t>
      </w:r>
      <w:proofErr w:type="spellStart"/>
      <w:r w:rsidRPr="00214424">
        <w:t>QiS</w:t>
      </w:r>
      <w:proofErr w:type="spellEnd"/>
      <w:r w:rsidRPr="00214424">
        <w:t xml:space="preserve"> would need to work together to minute guidance on what matters might </w:t>
      </w:r>
      <w:r w:rsidR="009458B2">
        <w:t xml:space="preserve">be appropriate to consider </w:t>
      </w:r>
      <w:r w:rsidRPr="00214424">
        <w:t xml:space="preserve">at such a meeting. </w:t>
      </w:r>
      <w:r w:rsidR="009458B2">
        <w:t>Such guidance</w:t>
      </w:r>
      <w:r w:rsidRPr="00214424">
        <w:t xml:space="preserve"> would describe </w:t>
      </w:r>
      <w:r w:rsidR="009458B2">
        <w:t xml:space="preserve">what </w:t>
      </w:r>
      <w:r w:rsidR="009458B2">
        <w:rPr>
          <w:i/>
          <w:iCs/>
        </w:rPr>
        <w:t>could</w:t>
      </w:r>
      <w:r w:rsidR="009458B2">
        <w:t xml:space="preserve"> be considered at an in-between meeting</w:t>
      </w:r>
      <w:r w:rsidRPr="00214424">
        <w:t xml:space="preserve"> with the agreement of the </w:t>
      </w:r>
      <w:proofErr w:type="spellStart"/>
      <w:r w:rsidRPr="00214424">
        <w:t>QiS</w:t>
      </w:r>
      <w:proofErr w:type="spellEnd"/>
      <w:r w:rsidRPr="00214424">
        <w:t xml:space="preserve"> clerk, not what </w:t>
      </w:r>
      <w:r w:rsidR="009458B2">
        <w:rPr>
          <w:i/>
          <w:iCs/>
        </w:rPr>
        <w:t>must</w:t>
      </w:r>
      <w:r w:rsidR="009458B2">
        <w:t xml:space="preserve"> be considered</w:t>
      </w:r>
      <w:r w:rsidRPr="00214424">
        <w:t xml:space="preserve">. The most obvious matter is </w:t>
      </w:r>
      <w:r w:rsidR="009458B2">
        <w:t xml:space="preserve">receiving </w:t>
      </w:r>
      <w:r w:rsidRPr="00214424">
        <w:t>application</w:t>
      </w:r>
      <w:r w:rsidR="009458B2">
        <w:t>s</w:t>
      </w:r>
      <w:r w:rsidRPr="00214424">
        <w:t xml:space="preserve"> for membership, but other matters </w:t>
      </w:r>
      <w:r w:rsidR="009458B2">
        <w:t>which</w:t>
      </w:r>
      <w:r w:rsidRPr="00214424">
        <w:t xml:space="preserve"> Friends might consider suitable include</w:t>
      </w:r>
      <w:r w:rsidR="009458B2">
        <w:t xml:space="preserve"> </w:t>
      </w:r>
      <w:r w:rsidRPr="00214424">
        <w:t xml:space="preserve">membership transfer, appointing a chaplain to a local </w:t>
      </w:r>
      <w:r w:rsidR="009458B2">
        <w:t>institution</w:t>
      </w:r>
      <w:r w:rsidRPr="00214424">
        <w:t>,</w:t>
      </w:r>
      <w:r w:rsidR="009458B2">
        <w:t xml:space="preserve"> writing</w:t>
      </w:r>
      <w:r w:rsidRPr="00214424">
        <w:t xml:space="preserve"> testimonies, marriage arrangements</w:t>
      </w:r>
      <w:r w:rsidR="009458B2">
        <w:t xml:space="preserve"> and</w:t>
      </w:r>
      <w:r w:rsidRPr="00214424">
        <w:t xml:space="preserve"> involvement in the appointment of Elders or Pastoral Care Friends. The agenda of an in-between </w:t>
      </w:r>
      <w:proofErr w:type="spellStart"/>
      <w:r w:rsidR="00066FB3">
        <w:t>QiS</w:t>
      </w:r>
      <w:proofErr w:type="spellEnd"/>
      <w:r w:rsidR="00066FB3">
        <w:t xml:space="preserve"> </w:t>
      </w:r>
      <w:r w:rsidRPr="00214424">
        <w:t xml:space="preserve">meeting would have to be </w:t>
      </w:r>
      <w:r w:rsidR="009458B2">
        <w:t>written</w:t>
      </w:r>
      <w:r w:rsidRPr="00214424">
        <w:t xml:space="preserve"> </w:t>
      </w:r>
      <w:r w:rsidR="009458B2" w:rsidRPr="00214424">
        <w:t xml:space="preserve">in </w:t>
      </w:r>
      <w:r w:rsidR="00066FB3">
        <w:t>accordance</w:t>
      </w:r>
      <w:r w:rsidR="009458B2" w:rsidRPr="00214424">
        <w:t xml:space="preserve"> with </w:t>
      </w:r>
      <w:r w:rsidR="009458B2">
        <w:t xml:space="preserve">this </w:t>
      </w:r>
      <w:proofErr w:type="spellStart"/>
      <w:r w:rsidR="009458B2">
        <w:t>minuted</w:t>
      </w:r>
      <w:proofErr w:type="spellEnd"/>
      <w:r w:rsidR="009458B2">
        <w:t xml:space="preserve"> guidance</w:t>
      </w:r>
      <w:r w:rsidR="00066FB3">
        <w:t xml:space="preserve"> and agreed with</w:t>
      </w:r>
      <w:r w:rsidR="00066FB3" w:rsidRPr="00214424">
        <w:t xml:space="preserve"> the </w:t>
      </w:r>
      <w:proofErr w:type="spellStart"/>
      <w:r w:rsidR="00066FB3" w:rsidRPr="00214424">
        <w:t>QiS</w:t>
      </w:r>
      <w:proofErr w:type="spellEnd"/>
      <w:r w:rsidR="00066FB3" w:rsidRPr="00214424">
        <w:t xml:space="preserve"> </w:t>
      </w:r>
      <w:proofErr w:type="gramStart"/>
      <w:r w:rsidR="00066FB3" w:rsidRPr="00214424">
        <w:t>clerk</w:t>
      </w:r>
      <w:r w:rsidR="00066FB3">
        <w:t>,</w:t>
      </w:r>
      <w:r w:rsidR="009458B2">
        <w:t>.</w:t>
      </w:r>
      <w:proofErr w:type="gramEnd"/>
      <w:r w:rsidRPr="00214424">
        <w:t xml:space="preserve"> </w:t>
      </w:r>
      <w:r w:rsidR="009458B2">
        <w:t xml:space="preserve">The </w:t>
      </w:r>
      <w:proofErr w:type="spellStart"/>
      <w:r w:rsidR="009458B2">
        <w:t>QiS</w:t>
      </w:r>
      <w:proofErr w:type="spellEnd"/>
      <w:r w:rsidR="009458B2">
        <w:t xml:space="preserve"> clerk would not need to attend an in-between meeting. The in-between meeting must follow the agenda agreed to and publicised by the </w:t>
      </w:r>
      <w:proofErr w:type="spellStart"/>
      <w:r w:rsidR="009458B2">
        <w:t>QiS</w:t>
      </w:r>
      <w:proofErr w:type="spellEnd"/>
      <w:r w:rsidR="009458B2">
        <w:t xml:space="preserve"> clerk, without additions</w:t>
      </w:r>
      <w:r w:rsidRPr="00214424">
        <w:t xml:space="preserve">. Unlike a scheduled meeting of </w:t>
      </w:r>
      <w:proofErr w:type="spellStart"/>
      <w:r w:rsidRPr="00214424">
        <w:t>QiS</w:t>
      </w:r>
      <w:proofErr w:type="spellEnd"/>
      <w:r w:rsidRPr="00214424">
        <w:t>, Friends from elsewhere would probably not routinely attend an in-between meeting</w:t>
      </w:r>
      <w:r w:rsidR="009458B2">
        <w:t>; the details of such meetings and their agenda must be publicised beforehand, so Friends can</w:t>
      </w:r>
      <w:r w:rsidRPr="00214424">
        <w:t xml:space="preserve"> be sure </w:t>
      </w:r>
      <w:r w:rsidR="009458B2">
        <w:t>whether</w:t>
      </w:r>
      <w:r w:rsidRPr="00214424">
        <w:t xml:space="preserve"> there are </w:t>
      </w:r>
      <w:r w:rsidR="009458B2">
        <w:t>any</w:t>
      </w:r>
      <w:r w:rsidRPr="00214424">
        <w:t xml:space="preserve"> agenda items for which they feel led to be present.</w:t>
      </w:r>
    </w:p>
    <w:p w14:paraId="7E8C580E" w14:textId="5B9BCFDA" w:rsidR="00214424" w:rsidRPr="00214424" w:rsidRDefault="009458B2" w:rsidP="009458B2">
      <w:r w:rsidRPr="00214424">
        <w:t xml:space="preserve">The minutes of </w:t>
      </w:r>
      <w:r>
        <w:t>an</w:t>
      </w:r>
      <w:r w:rsidRPr="00214424">
        <w:t xml:space="preserve"> in-between meeting</w:t>
      </w:r>
      <w:r w:rsidR="00214424" w:rsidRPr="00214424">
        <w:t xml:space="preserve"> would be full minutes of </w:t>
      </w:r>
      <w:proofErr w:type="spellStart"/>
      <w:r w:rsidR="00214424" w:rsidRPr="00214424">
        <w:t>QiS</w:t>
      </w:r>
      <w:proofErr w:type="spellEnd"/>
      <w:r>
        <w:t xml:space="preserve"> and </w:t>
      </w:r>
      <w:r w:rsidR="00214424" w:rsidRPr="00214424">
        <w:t xml:space="preserve">would need to be sent to the </w:t>
      </w:r>
      <w:proofErr w:type="spellStart"/>
      <w:r w:rsidR="00214424" w:rsidRPr="00214424">
        <w:t>QiS</w:t>
      </w:r>
      <w:proofErr w:type="spellEnd"/>
      <w:r w:rsidR="00214424" w:rsidRPr="00214424">
        <w:t xml:space="preserve"> clerk as soon as practicable after the meeting and shared in the same way as any other </w:t>
      </w:r>
      <w:proofErr w:type="spellStart"/>
      <w:r w:rsidR="00214424" w:rsidRPr="00214424">
        <w:t>QiS</w:t>
      </w:r>
      <w:proofErr w:type="spellEnd"/>
      <w:r w:rsidR="00214424" w:rsidRPr="00214424">
        <w:t xml:space="preserve"> minutes. These matters would not </w:t>
      </w:r>
      <w:r>
        <w:t>need</w:t>
      </w:r>
      <w:r w:rsidR="00214424" w:rsidRPr="00214424">
        <w:t xml:space="preserve"> to be </w:t>
      </w:r>
      <w:proofErr w:type="spellStart"/>
      <w:r w:rsidR="00214424" w:rsidRPr="00214424">
        <w:t>minuted</w:t>
      </w:r>
      <w:proofErr w:type="spellEnd"/>
      <w:r w:rsidR="00214424" w:rsidRPr="00214424">
        <w:t xml:space="preserve"> again at a </w:t>
      </w:r>
      <w:r>
        <w:t xml:space="preserve">‘regularly scheduled’ </w:t>
      </w:r>
      <w:r w:rsidR="00214424" w:rsidRPr="00214424">
        <w:t xml:space="preserve">meeting of </w:t>
      </w:r>
      <w:proofErr w:type="spellStart"/>
      <w:r w:rsidR="00214424" w:rsidRPr="00214424">
        <w:t>QiS</w:t>
      </w:r>
      <w:proofErr w:type="spellEnd"/>
      <w:r w:rsidR="00214424" w:rsidRPr="00214424">
        <w:t xml:space="preserve">. There might be other items </w:t>
      </w:r>
      <w:r>
        <w:t xml:space="preserve">of business </w:t>
      </w:r>
      <w:r w:rsidR="00214424" w:rsidRPr="00214424">
        <w:t xml:space="preserve">which are not part of </w:t>
      </w:r>
      <w:r>
        <w:t xml:space="preserve">the </w:t>
      </w:r>
      <w:proofErr w:type="spellStart"/>
      <w:r w:rsidR="00214424" w:rsidRPr="00214424">
        <w:t>QiS</w:t>
      </w:r>
      <w:proofErr w:type="spellEnd"/>
      <w:r>
        <w:t xml:space="preserve"> agenda</w:t>
      </w:r>
      <w:r w:rsidR="00214424" w:rsidRPr="00214424">
        <w:t>, for example</w:t>
      </w:r>
      <w:r>
        <w:t xml:space="preserve">, </w:t>
      </w:r>
      <w:r w:rsidR="00214424" w:rsidRPr="00214424">
        <w:t xml:space="preserve">planning the next intermediate meeting for community and learning for that group; these would </w:t>
      </w:r>
      <w:r>
        <w:t>be considered in a separate part of the meeting</w:t>
      </w:r>
      <w:r w:rsidR="00214424" w:rsidRPr="00214424">
        <w:t xml:space="preserve"> and these minutes would not be minutes of </w:t>
      </w:r>
      <w:proofErr w:type="spellStart"/>
      <w:r w:rsidR="00214424" w:rsidRPr="00214424">
        <w:t>QiS</w:t>
      </w:r>
      <w:proofErr w:type="spellEnd"/>
      <w:r>
        <w:t>.</w:t>
      </w:r>
    </w:p>
    <w:p w14:paraId="4D4B02E0" w14:textId="333DCD37" w:rsidR="00214424" w:rsidRPr="00214424" w:rsidRDefault="00214424" w:rsidP="009458B2">
      <w:r w:rsidRPr="00214424">
        <w:t xml:space="preserve">There is no necessity for Friends arranging an intermediate meeting for community and learning to seek to </w:t>
      </w:r>
      <w:r w:rsidR="009458B2">
        <w:t>host</w:t>
      </w:r>
      <w:r w:rsidRPr="00214424">
        <w:t xml:space="preserve"> an in-between meeting of </w:t>
      </w:r>
      <w:proofErr w:type="spellStart"/>
      <w:r w:rsidRPr="00214424">
        <w:t>QiS</w:t>
      </w:r>
      <w:proofErr w:type="spellEnd"/>
      <w:r w:rsidRPr="00214424">
        <w:t>. Any</w:t>
      </w:r>
      <w:r w:rsidR="009458B2">
        <w:t xml:space="preserve"> </w:t>
      </w:r>
      <w:proofErr w:type="spellStart"/>
      <w:r w:rsidR="009458B2">
        <w:t>QiS</w:t>
      </w:r>
      <w:proofErr w:type="spellEnd"/>
      <w:r w:rsidR="009458B2">
        <w:t xml:space="preserve"> </w:t>
      </w:r>
      <w:r w:rsidRPr="00214424">
        <w:t xml:space="preserve">business </w:t>
      </w:r>
      <w:r w:rsidR="009458B2">
        <w:t xml:space="preserve">relevant to the members of the intermediate group </w:t>
      </w:r>
      <w:r w:rsidRPr="00214424">
        <w:t xml:space="preserve">can </w:t>
      </w:r>
      <w:r w:rsidR="009458B2">
        <w:t xml:space="preserve">still </w:t>
      </w:r>
      <w:r w:rsidRPr="00214424">
        <w:t xml:space="preserve">be taken at the next scheduled meeting of </w:t>
      </w:r>
      <w:proofErr w:type="spellStart"/>
      <w:r w:rsidRPr="00214424">
        <w:t>QiS</w:t>
      </w:r>
      <w:proofErr w:type="spellEnd"/>
      <w:r w:rsidR="009458B2">
        <w:t>.</w:t>
      </w:r>
    </w:p>
    <w:p w14:paraId="51BA273D" w14:textId="77777777" w:rsidR="00214424" w:rsidRPr="00214424" w:rsidRDefault="00214424" w:rsidP="00615CD6">
      <w:pPr>
        <w:pStyle w:val="Heading3"/>
      </w:pPr>
      <w:r w:rsidRPr="00214424">
        <w:t>Advantages</w:t>
      </w:r>
    </w:p>
    <w:p w14:paraId="711F57F2" w14:textId="019190FB" w:rsidR="009458B2" w:rsidRDefault="00214424" w:rsidP="009458B2">
      <w:r w:rsidRPr="00214424">
        <w:t>This option allows for the flexibility which Friends desire. Friends have said that they want to hold intermediate level meetings for community building and learning. Intermediate groups could be linked by</w:t>
      </w:r>
      <w:r w:rsidR="009458B2">
        <w:t xml:space="preserve"> geography or circumstance</w:t>
      </w:r>
      <w:r w:rsidRPr="00214424">
        <w:t xml:space="preserve">. This would eliminate the anomaly where LMs are close but separated by an AM ‘border’. One LM could be part of several intermediate groupings. Pooling resources between worshipping communities would support role holders in carrying out their responsibilities. Having the </w:t>
      </w:r>
      <w:r w:rsidRPr="009458B2">
        <w:rPr>
          <w:i/>
          <w:iCs/>
        </w:rPr>
        <w:t>possibility</w:t>
      </w:r>
      <w:r w:rsidRPr="00214424">
        <w:t xml:space="preserve"> of holding </w:t>
      </w:r>
      <w:r w:rsidR="009458B2">
        <w:t xml:space="preserve">in-between </w:t>
      </w:r>
      <w:proofErr w:type="spellStart"/>
      <w:r w:rsidRPr="00214424">
        <w:t>QiS</w:t>
      </w:r>
      <w:proofErr w:type="spellEnd"/>
      <w:r w:rsidRPr="00214424">
        <w:t xml:space="preserve"> meetings allows more local participation in discernment for those that think this is important, while freeing up intermediate groups where this workload would be a burden.</w:t>
      </w:r>
      <w:r w:rsidR="009458B2">
        <w:t xml:space="preserve"> It would also reduce the amount of business to be taken at regularly scheduled </w:t>
      </w:r>
      <w:proofErr w:type="spellStart"/>
      <w:r w:rsidR="009458B2">
        <w:t>QiS</w:t>
      </w:r>
      <w:proofErr w:type="spellEnd"/>
      <w:r w:rsidR="009458B2">
        <w:t xml:space="preserve"> meetings</w:t>
      </w:r>
      <w:r w:rsidRPr="00214424">
        <w:t>. There would be a significant reduction in the number of role holders.</w:t>
      </w:r>
    </w:p>
    <w:p w14:paraId="159CB3F1" w14:textId="77777777" w:rsidR="005526FC" w:rsidRDefault="005526FC" w:rsidP="009458B2"/>
    <w:p w14:paraId="73AE2BCB" w14:textId="77777777" w:rsidR="005526FC" w:rsidRPr="00214424" w:rsidRDefault="005526FC" w:rsidP="009458B2"/>
    <w:p w14:paraId="5B9C8890" w14:textId="77777777" w:rsidR="00214424" w:rsidRPr="00214424" w:rsidRDefault="00214424" w:rsidP="00615CD6">
      <w:pPr>
        <w:pStyle w:val="Heading3"/>
      </w:pPr>
      <w:r w:rsidRPr="00214424">
        <w:lastRenderedPageBreak/>
        <w:t>Disadvantages</w:t>
      </w:r>
    </w:p>
    <w:p w14:paraId="0A009ECA" w14:textId="1F69A112" w:rsidR="00214424" w:rsidRPr="00214424" w:rsidRDefault="00214424" w:rsidP="009458B2">
      <w:r w:rsidRPr="00214424">
        <w:t xml:space="preserve">There would be </w:t>
      </w:r>
      <w:r w:rsidR="009458B2">
        <w:t>a moderately</w:t>
      </w:r>
      <w:r w:rsidRPr="00214424">
        <w:t xml:space="preserve"> increased workload for the </w:t>
      </w:r>
      <w:proofErr w:type="spellStart"/>
      <w:r w:rsidRPr="00214424">
        <w:t>QiS</w:t>
      </w:r>
      <w:proofErr w:type="spellEnd"/>
      <w:r w:rsidRPr="00214424">
        <w:t xml:space="preserve"> administrator and clerk. It could be unclear to attenders where their application for membership might be considered. Elders and Pastoral Care Friends </w:t>
      </w:r>
      <w:r w:rsidR="009458B2" w:rsidRPr="00214424">
        <w:t xml:space="preserve">might feel more pressure </w:t>
      </w:r>
      <w:r w:rsidR="009458B2">
        <w:t xml:space="preserve">to organise </w:t>
      </w:r>
      <w:r w:rsidRPr="00214424">
        <w:t xml:space="preserve">community-building and learning </w:t>
      </w:r>
      <w:r w:rsidR="009458B2">
        <w:t>activities (although</w:t>
      </w:r>
      <w:r w:rsidRPr="00214424">
        <w:t xml:space="preserve"> this opt</w:t>
      </w:r>
      <w:r w:rsidR="009458B2">
        <w:t>ion does</w:t>
      </w:r>
      <w:r w:rsidRPr="00214424">
        <w:t xml:space="preserve"> not place them under any necessity to organise such meetings</w:t>
      </w:r>
      <w:r w:rsidR="009458B2">
        <w:t>). There needs to be more discernment on what matters these in-between meetings could consider.</w:t>
      </w:r>
    </w:p>
    <w:tbl>
      <w:tblPr>
        <w:tblStyle w:val="TableGrid"/>
        <w:tblW w:w="9252" w:type="dxa"/>
        <w:tblLook w:val="04A0" w:firstRow="1" w:lastRow="0" w:firstColumn="1" w:lastColumn="0" w:noHBand="0" w:noVBand="1"/>
      </w:tblPr>
      <w:tblGrid>
        <w:gridCol w:w="1555"/>
        <w:gridCol w:w="2976"/>
        <w:gridCol w:w="3402"/>
        <w:gridCol w:w="1319"/>
      </w:tblGrid>
      <w:tr w:rsidR="00214424" w:rsidRPr="00214424" w14:paraId="136E2CDF" w14:textId="77777777" w:rsidTr="00E908A6">
        <w:tc>
          <w:tcPr>
            <w:tcW w:w="1555" w:type="dxa"/>
          </w:tcPr>
          <w:p w14:paraId="54D870D7" w14:textId="77777777" w:rsidR="00214424" w:rsidRPr="00214424" w:rsidRDefault="00214424" w:rsidP="00214424">
            <w:pPr>
              <w:jc w:val="left"/>
            </w:pPr>
          </w:p>
        </w:tc>
        <w:tc>
          <w:tcPr>
            <w:tcW w:w="2976" w:type="dxa"/>
          </w:tcPr>
          <w:p w14:paraId="0E6DD08F" w14:textId="77777777" w:rsidR="00214424" w:rsidRPr="00214424" w:rsidRDefault="00214424" w:rsidP="00214424">
            <w:pPr>
              <w:jc w:val="left"/>
            </w:pPr>
            <w:proofErr w:type="spellStart"/>
            <w:r w:rsidRPr="00214424">
              <w:t>QiS</w:t>
            </w:r>
            <w:proofErr w:type="spellEnd"/>
          </w:p>
        </w:tc>
        <w:tc>
          <w:tcPr>
            <w:tcW w:w="3402" w:type="dxa"/>
          </w:tcPr>
          <w:p w14:paraId="25E6B95F" w14:textId="77777777" w:rsidR="00214424" w:rsidRPr="00214424" w:rsidRDefault="00214424" w:rsidP="00214424">
            <w:pPr>
              <w:jc w:val="left"/>
            </w:pPr>
            <w:r w:rsidRPr="00214424">
              <w:t>Intermediate</w:t>
            </w:r>
          </w:p>
        </w:tc>
        <w:tc>
          <w:tcPr>
            <w:tcW w:w="1319" w:type="dxa"/>
          </w:tcPr>
          <w:p w14:paraId="1F622690" w14:textId="77777777" w:rsidR="00214424" w:rsidRPr="00214424" w:rsidRDefault="00214424" w:rsidP="00214424">
            <w:pPr>
              <w:jc w:val="left"/>
            </w:pPr>
            <w:r w:rsidRPr="00214424">
              <w:t>Local</w:t>
            </w:r>
          </w:p>
        </w:tc>
      </w:tr>
      <w:tr w:rsidR="00214424" w:rsidRPr="00214424" w14:paraId="669AF832" w14:textId="77777777" w:rsidTr="00E908A6">
        <w:tc>
          <w:tcPr>
            <w:tcW w:w="1555" w:type="dxa"/>
          </w:tcPr>
          <w:p w14:paraId="04BC103A" w14:textId="77777777" w:rsidR="00214424" w:rsidRPr="00214424" w:rsidRDefault="00214424" w:rsidP="00214424">
            <w:pPr>
              <w:jc w:val="left"/>
            </w:pPr>
            <w:r w:rsidRPr="00214424">
              <w:t>Eldership and Pastoral Care</w:t>
            </w:r>
          </w:p>
        </w:tc>
        <w:tc>
          <w:tcPr>
            <w:tcW w:w="2976" w:type="dxa"/>
          </w:tcPr>
          <w:p w14:paraId="3DC730CD" w14:textId="77777777" w:rsidR="00214424" w:rsidRPr="00214424" w:rsidRDefault="00214424" w:rsidP="00214424">
            <w:pPr>
              <w:jc w:val="left"/>
            </w:pPr>
            <w:r w:rsidRPr="00214424">
              <w:t>Probably appointed</w:t>
            </w:r>
          </w:p>
        </w:tc>
        <w:tc>
          <w:tcPr>
            <w:tcW w:w="3402" w:type="dxa"/>
          </w:tcPr>
          <w:p w14:paraId="1DA7F700" w14:textId="77777777" w:rsidR="00214424" w:rsidRPr="00214424" w:rsidRDefault="00214424" w:rsidP="00214424">
            <w:pPr>
              <w:jc w:val="left"/>
            </w:pPr>
            <w:r w:rsidRPr="00214424">
              <w:t>Possible involvement</w:t>
            </w:r>
          </w:p>
        </w:tc>
        <w:tc>
          <w:tcPr>
            <w:tcW w:w="1319" w:type="dxa"/>
          </w:tcPr>
          <w:p w14:paraId="4FBB7C43" w14:textId="77777777" w:rsidR="00214424" w:rsidRPr="00214424" w:rsidRDefault="00214424" w:rsidP="00214424">
            <w:pPr>
              <w:jc w:val="left"/>
            </w:pPr>
            <w:r w:rsidRPr="00214424">
              <w:t>Possibly nominated</w:t>
            </w:r>
          </w:p>
        </w:tc>
      </w:tr>
      <w:tr w:rsidR="00214424" w:rsidRPr="00214424" w14:paraId="5332EE73" w14:textId="77777777" w:rsidTr="00E908A6">
        <w:tc>
          <w:tcPr>
            <w:tcW w:w="1555" w:type="dxa"/>
          </w:tcPr>
          <w:p w14:paraId="6230788B" w14:textId="77777777" w:rsidR="00214424" w:rsidRPr="00214424" w:rsidRDefault="00214424" w:rsidP="00214424">
            <w:pPr>
              <w:jc w:val="left"/>
            </w:pPr>
            <w:r w:rsidRPr="00214424">
              <w:t>Membership</w:t>
            </w:r>
          </w:p>
        </w:tc>
        <w:tc>
          <w:tcPr>
            <w:tcW w:w="2976" w:type="dxa"/>
          </w:tcPr>
          <w:p w14:paraId="673F9A26" w14:textId="2680E641" w:rsidR="00615CD6" w:rsidRPr="00615CD6" w:rsidRDefault="00615CD6" w:rsidP="00214424">
            <w:pPr>
              <w:jc w:val="left"/>
            </w:pPr>
            <w:r>
              <w:t>R</w:t>
            </w:r>
            <w:r w:rsidRPr="00214424">
              <w:t>egistered</w:t>
            </w:r>
          </w:p>
          <w:p w14:paraId="788D594A" w14:textId="7EC6946A" w:rsidR="00214424" w:rsidRPr="00214424" w:rsidRDefault="00214424" w:rsidP="00214424">
            <w:pPr>
              <w:jc w:val="left"/>
            </w:pPr>
            <w:r w:rsidRPr="00214424">
              <w:rPr>
                <w:i/>
                <w:iCs/>
              </w:rPr>
              <w:t xml:space="preserve">If taken at a scheduled meeting </w:t>
            </w:r>
            <w:r w:rsidRPr="009458B2">
              <w:rPr>
                <w:i/>
                <w:iCs/>
              </w:rPr>
              <w:t xml:space="preserve">of </w:t>
            </w:r>
            <w:proofErr w:type="spellStart"/>
            <w:r w:rsidRPr="009458B2">
              <w:rPr>
                <w:i/>
                <w:iCs/>
              </w:rPr>
              <w:t>QiS</w:t>
            </w:r>
            <w:proofErr w:type="spellEnd"/>
            <w:r w:rsidRPr="009458B2">
              <w:rPr>
                <w:i/>
                <w:iCs/>
              </w:rPr>
              <w:t xml:space="preserve"> -</w:t>
            </w:r>
            <w:r w:rsidRPr="00214424">
              <w:t xml:space="preserve"> Applied for, </w:t>
            </w:r>
            <w:r w:rsidR="009458B2">
              <w:t>v</w:t>
            </w:r>
            <w:r w:rsidRPr="00214424">
              <w:t>isitors appointed</w:t>
            </w:r>
            <w:r w:rsidR="00615CD6">
              <w:t xml:space="preserve">, </w:t>
            </w:r>
            <w:r w:rsidRPr="00214424">
              <w:t xml:space="preserve">discerned upon </w:t>
            </w:r>
            <w:r w:rsidR="00615CD6">
              <w:t>and recorded</w:t>
            </w:r>
          </w:p>
        </w:tc>
        <w:tc>
          <w:tcPr>
            <w:tcW w:w="3402" w:type="dxa"/>
          </w:tcPr>
          <w:p w14:paraId="61A76231" w14:textId="4D16003F" w:rsidR="00214424" w:rsidRPr="00214424" w:rsidRDefault="00214424" w:rsidP="00214424">
            <w:pPr>
              <w:jc w:val="left"/>
            </w:pPr>
            <w:r w:rsidRPr="00214424">
              <w:rPr>
                <w:i/>
                <w:iCs/>
              </w:rPr>
              <w:t xml:space="preserve">If taken at an in-between meeting of </w:t>
            </w:r>
            <w:proofErr w:type="spellStart"/>
            <w:r w:rsidRPr="00214424">
              <w:rPr>
                <w:i/>
                <w:iCs/>
              </w:rPr>
              <w:t>QiS</w:t>
            </w:r>
            <w:proofErr w:type="spellEnd"/>
            <w:r w:rsidRPr="00214424">
              <w:t xml:space="preserve"> - Applied for, </w:t>
            </w:r>
            <w:r w:rsidR="009458B2">
              <w:t>v</w:t>
            </w:r>
            <w:r w:rsidRPr="00214424">
              <w:t>isitors appointed</w:t>
            </w:r>
            <w:r w:rsidR="00615CD6">
              <w:t xml:space="preserve">, </w:t>
            </w:r>
            <w:r w:rsidRPr="00214424">
              <w:t xml:space="preserve">discerned upon </w:t>
            </w:r>
            <w:r w:rsidR="00615CD6">
              <w:t>and recorded</w:t>
            </w:r>
          </w:p>
        </w:tc>
        <w:tc>
          <w:tcPr>
            <w:tcW w:w="1319" w:type="dxa"/>
          </w:tcPr>
          <w:p w14:paraId="6D6EEACF" w14:textId="77777777" w:rsidR="00214424" w:rsidRPr="00214424" w:rsidRDefault="00214424" w:rsidP="00214424">
            <w:pPr>
              <w:jc w:val="left"/>
            </w:pPr>
          </w:p>
        </w:tc>
      </w:tr>
      <w:tr w:rsidR="00214424" w:rsidRPr="00214424" w14:paraId="5F094B76" w14:textId="77777777" w:rsidTr="00E908A6">
        <w:tc>
          <w:tcPr>
            <w:tcW w:w="1555" w:type="dxa"/>
          </w:tcPr>
          <w:p w14:paraId="63F29727" w14:textId="77777777" w:rsidR="00214424" w:rsidRPr="00214424" w:rsidRDefault="00214424" w:rsidP="00214424">
            <w:pPr>
              <w:jc w:val="left"/>
            </w:pPr>
            <w:r w:rsidRPr="00214424">
              <w:t>Clerking team</w:t>
            </w:r>
          </w:p>
        </w:tc>
        <w:tc>
          <w:tcPr>
            <w:tcW w:w="2976" w:type="dxa"/>
          </w:tcPr>
          <w:p w14:paraId="6C9DAA27" w14:textId="77777777" w:rsidR="00214424" w:rsidRPr="00214424" w:rsidRDefault="00214424" w:rsidP="00214424">
            <w:pPr>
              <w:jc w:val="left"/>
            </w:pPr>
            <w:r w:rsidRPr="00214424">
              <w:t>Yes</w:t>
            </w:r>
          </w:p>
        </w:tc>
        <w:tc>
          <w:tcPr>
            <w:tcW w:w="3402" w:type="dxa"/>
          </w:tcPr>
          <w:p w14:paraId="77958516" w14:textId="77777777" w:rsidR="00214424" w:rsidRPr="00214424" w:rsidRDefault="00214424" w:rsidP="00214424">
            <w:pPr>
              <w:jc w:val="left"/>
            </w:pPr>
            <w:r w:rsidRPr="00214424">
              <w:t>Fulfilled by Es, PCFs and LM clerks</w:t>
            </w:r>
          </w:p>
        </w:tc>
        <w:tc>
          <w:tcPr>
            <w:tcW w:w="1319" w:type="dxa"/>
          </w:tcPr>
          <w:p w14:paraId="3E1FA4FD" w14:textId="77777777" w:rsidR="00214424" w:rsidRPr="00214424" w:rsidRDefault="00214424" w:rsidP="00214424">
            <w:pPr>
              <w:jc w:val="left"/>
            </w:pPr>
            <w:r w:rsidRPr="00214424">
              <w:t>Yes</w:t>
            </w:r>
          </w:p>
        </w:tc>
      </w:tr>
    </w:tbl>
    <w:p w14:paraId="02A0C7A3" w14:textId="77777777" w:rsidR="00214424" w:rsidRPr="00214424" w:rsidRDefault="00214424" w:rsidP="00214424">
      <w:pPr>
        <w:jc w:val="left"/>
      </w:pPr>
    </w:p>
    <w:p w14:paraId="7C7FCC54" w14:textId="77777777" w:rsidR="00DD60AD" w:rsidRDefault="00DD60AD" w:rsidP="00DD60AD">
      <w:pPr>
        <w:pStyle w:val="Heading2"/>
        <w:numPr>
          <w:ilvl w:val="0"/>
          <w:numId w:val="0"/>
        </w:numPr>
      </w:pPr>
    </w:p>
    <w:p w14:paraId="1EB8AA1D" w14:textId="77777777" w:rsidR="00214424" w:rsidRPr="00214424" w:rsidRDefault="00214424" w:rsidP="00214424"/>
    <w:p w14:paraId="783711D3" w14:textId="77777777" w:rsidR="00CA519E" w:rsidRDefault="00CA519E" w:rsidP="00096D05">
      <w:r>
        <w:br w:type="page"/>
      </w:r>
    </w:p>
    <w:p w14:paraId="6E38CC93" w14:textId="54A9BC00" w:rsidR="000926C9" w:rsidRDefault="000926C9" w:rsidP="005A2095">
      <w:pPr>
        <w:pStyle w:val="Heading2"/>
        <w:numPr>
          <w:ilvl w:val="0"/>
          <w:numId w:val="0"/>
        </w:numPr>
      </w:pPr>
      <w:r w:rsidRPr="000926C9">
        <w:lastRenderedPageBreak/>
        <w:t>Glossary</w:t>
      </w:r>
    </w:p>
    <w:p w14:paraId="28697C5D" w14:textId="5F640467" w:rsidR="000926C9" w:rsidRDefault="000926C9" w:rsidP="00096D05">
      <w:r>
        <w:t xml:space="preserve">Applied for – </w:t>
      </w:r>
      <w:r w:rsidR="004D695E">
        <w:t>This meeting would receive an attender’s membership application</w:t>
      </w:r>
      <w:r>
        <w:t xml:space="preserve"> </w:t>
      </w:r>
    </w:p>
    <w:p w14:paraId="55FBA9D5" w14:textId="403B64E1" w:rsidR="000926C9" w:rsidRDefault="000926C9" w:rsidP="00096D05">
      <w:r>
        <w:t>Appointed – This meeting has the authority to give final approval over a name brought to it</w:t>
      </w:r>
    </w:p>
    <w:p w14:paraId="6FEB1A39" w14:textId="4F12C7FA" w:rsidR="000926C9" w:rsidRDefault="000926C9" w:rsidP="00096D05">
      <w:r>
        <w:t>Discerned upon – This meeting</w:t>
      </w:r>
      <w:r w:rsidR="004D695E">
        <w:t xml:space="preserve"> has the power to admit someone into membership after careful discernment</w:t>
      </w:r>
    </w:p>
    <w:p w14:paraId="77632891" w14:textId="60ABAA74" w:rsidR="000926C9" w:rsidRDefault="000926C9" w:rsidP="00096D05">
      <w:r>
        <w:t>Visitors Appointed – This meeting</w:t>
      </w:r>
      <w:r w:rsidR="004D695E">
        <w:t xml:space="preserve"> has the power to formally appoint visitors</w:t>
      </w:r>
    </w:p>
    <w:p w14:paraId="43645830" w14:textId="2268108A" w:rsidR="000926C9" w:rsidRDefault="000926C9" w:rsidP="00096D05">
      <w:r>
        <w:t>Recorded</w:t>
      </w:r>
      <w:r w:rsidR="004D695E">
        <w:t xml:space="preserve"> – This meeting would welcome Friends into membership and record any births, deaths, marriages and transfers of these members</w:t>
      </w:r>
    </w:p>
    <w:p w14:paraId="6E0EB649" w14:textId="0BD47EF3" w:rsidR="000926C9" w:rsidRDefault="000926C9" w:rsidP="00096D05">
      <w:r>
        <w:t>Registered</w:t>
      </w:r>
      <w:r w:rsidR="004D695E">
        <w:t xml:space="preserve"> – To comply with charity regulations, this meeting maintains a list of members  </w:t>
      </w:r>
    </w:p>
    <w:p w14:paraId="750F8BB1" w14:textId="5C01937E" w:rsidR="000926C9" w:rsidRDefault="000926C9" w:rsidP="00096D05">
      <w:r>
        <w:t>Nominated</w:t>
      </w:r>
      <w:r w:rsidR="004D695E">
        <w:t xml:space="preserve"> – This meeting, or its nominations committee, formally brings names forward for consideration</w:t>
      </w:r>
    </w:p>
    <w:p w14:paraId="556628FD" w14:textId="79DAFD64" w:rsidR="000926C9" w:rsidRDefault="000926C9" w:rsidP="00096D05">
      <w:r>
        <w:t>(Visitors) Suggested</w:t>
      </w:r>
      <w:r w:rsidR="004D695E">
        <w:t xml:space="preserve"> – This meeting, or its nominations committee, informally and non-bindingly suggests names for a higher body to nominate/appoint</w:t>
      </w:r>
      <w:r w:rsidR="000B0D05">
        <w:t>. For example, wh</w:t>
      </w:r>
      <w:r w:rsidR="00A5342C">
        <w:t>en a</w:t>
      </w:r>
      <w:r w:rsidR="009527E3">
        <w:t xml:space="preserve">n LM </w:t>
      </w:r>
      <w:proofErr w:type="spellStart"/>
      <w:r w:rsidR="009527E3">
        <w:t>NomsCom</w:t>
      </w:r>
      <w:proofErr w:type="spellEnd"/>
      <w:r w:rsidR="009527E3">
        <w:t xml:space="preserve"> </w:t>
      </w:r>
      <w:r w:rsidR="007E4F00">
        <w:t>suggests a local Friend as an elder</w:t>
      </w:r>
      <w:r w:rsidR="00334379">
        <w:t xml:space="preserve"> to the AM </w:t>
      </w:r>
      <w:proofErr w:type="spellStart"/>
      <w:r w:rsidR="00334379">
        <w:t>NomsCom</w:t>
      </w:r>
      <w:proofErr w:type="spellEnd"/>
      <w:r w:rsidR="00334379">
        <w:t xml:space="preserve"> if it struggled to find a name.</w:t>
      </w:r>
      <w:r w:rsidR="007E4F00">
        <w:t xml:space="preserve"> </w:t>
      </w:r>
    </w:p>
    <w:p w14:paraId="0E657CF7" w14:textId="6BFDED0E" w:rsidR="000926C9" w:rsidRDefault="000926C9" w:rsidP="00096D05">
      <w:r>
        <w:t>Poss. – Possibly</w:t>
      </w:r>
    </w:p>
    <w:p w14:paraId="1CB30DA4" w14:textId="18B2FF8B" w:rsidR="003853F2" w:rsidRPr="000F3CDE" w:rsidRDefault="003853F2" w:rsidP="00096D05">
      <w:r w:rsidRPr="000F3CDE">
        <w:rPr>
          <w:rFonts w:eastAsia="Times New Roman"/>
          <w:color w:val="212121"/>
        </w:rPr>
        <w:t xml:space="preserve">Scheduled meetings of </w:t>
      </w:r>
      <w:proofErr w:type="spellStart"/>
      <w:r w:rsidRPr="000F3CDE">
        <w:rPr>
          <w:rFonts w:eastAsia="Times New Roman"/>
          <w:color w:val="212121"/>
        </w:rPr>
        <w:t>QiS</w:t>
      </w:r>
      <w:proofErr w:type="spellEnd"/>
      <w:r w:rsidRPr="000F3CDE">
        <w:rPr>
          <w:rFonts w:eastAsia="Times New Roman"/>
          <w:color w:val="212121"/>
        </w:rPr>
        <w:t xml:space="preserve"> - a meeting of </w:t>
      </w:r>
      <w:proofErr w:type="spellStart"/>
      <w:r w:rsidRPr="000F3CDE">
        <w:rPr>
          <w:rFonts w:eastAsia="Times New Roman"/>
          <w:color w:val="212121"/>
        </w:rPr>
        <w:t>QiS</w:t>
      </w:r>
      <w:proofErr w:type="spellEnd"/>
      <w:r w:rsidRPr="000F3CDE">
        <w:rPr>
          <w:rFonts w:eastAsia="Times New Roman"/>
          <w:color w:val="212121"/>
        </w:rPr>
        <w:t xml:space="preserve"> set up and clerked by the </w:t>
      </w:r>
      <w:proofErr w:type="spellStart"/>
      <w:r w:rsidRPr="000F3CDE">
        <w:rPr>
          <w:rFonts w:eastAsia="Times New Roman"/>
          <w:color w:val="212121"/>
        </w:rPr>
        <w:t>QiS</w:t>
      </w:r>
      <w:proofErr w:type="spellEnd"/>
      <w:r w:rsidRPr="000F3CDE">
        <w:rPr>
          <w:rFonts w:eastAsia="Times New Roman"/>
          <w:color w:val="212121"/>
        </w:rPr>
        <w:t xml:space="preserve"> clerk in the traditional way.</w:t>
      </w:r>
    </w:p>
    <w:sectPr w:rsidR="003853F2" w:rsidRPr="000F3CD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C4982" w14:textId="77777777" w:rsidR="001A550D" w:rsidRDefault="001A550D" w:rsidP="00096D05">
      <w:r>
        <w:separator/>
      </w:r>
    </w:p>
    <w:p w14:paraId="6BDCDE69" w14:textId="77777777" w:rsidR="001A550D" w:rsidRDefault="001A550D" w:rsidP="00096D05"/>
  </w:endnote>
  <w:endnote w:type="continuationSeparator" w:id="0">
    <w:p w14:paraId="16DD4EE2" w14:textId="77777777" w:rsidR="001A550D" w:rsidRDefault="001A550D" w:rsidP="00096D05">
      <w:r>
        <w:continuationSeparator/>
      </w:r>
    </w:p>
    <w:p w14:paraId="4327F1B1" w14:textId="77777777" w:rsidR="001A550D" w:rsidRDefault="001A550D" w:rsidP="00096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584353"/>
      <w:docPartObj>
        <w:docPartGallery w:val="Page Numbers (Bottom of Page)"/>
        <w:docPartUnique/>
      </w:docPartObj>
    </w:sdtPr>
    <w:sdtEndPr>
      <w:rPr>
        <w:noProof/>
      </w:rPr>
    </w:sdtEndPr>
    <w:sdtContent>
      <w:p w14:paraId="4458A675" w14:textId="5B63C341" w:rsidR="00244ECE" w:rsidRDefault="00244ECE" w:rsidP="00096D05">
        <w:pPr>
          <w:pStyle w:val="Footer"/>
        </w:pPr>
        <w:r>
          <w:fldChar w:fldCharType="begin"/>
        </w:r>
        <w:r>
          <w:instrText xml:space="preserve"> PAGE   \* MERGEFORMAT </w:instrText>
        </w:r>
        <w:r>
          <w:fldChar w:fldCharType="separate"/>
        </w:r>
        <w:r>
          <w:rPr>
            <w:noProof/>
          </w:rPr>
          <w:t>2</w:t>
        </w:r>
        <w:r>
          <w:rPr>
            <w:noProof/>
          </w:rPr>
          <w:fldChar w:fldCharType="end"/>
        </w:r>
      </w:p>
    </w:sdtContent>
  </w:sdt>
  <w:p w14:paraId="1CB0D68D" w14:textId="77777777" w:rsidR="00244ECE" w:rsidRDefault="00244ECE" w:rsidP="00096D05">
    <w:pPr>
      <w:pStyle w:val="Footer"/>
    </w:pPr>
  </w:p>
  <w:p w14:paraId="3676C476" w14:textId="77777777" w:rsidR="00663B82" w:rsidRDefault="00663B82" w:rsidP="00096D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ED0C" w14:textId="77777777" w:rsidR="001A550D" w:rsidRDefault="001A550D" w:rsidP="00096D05">
      <w:r>
        <w:separator/>
      </w:r>
    </w:p>
    <w:p w14:paraId="6A129D54" w14:textId="77777777" w:rsidR="001A550D" w:rsidRDefault="001A550D" w:rsidP="00096D05"/>
  </w:footnote>
  <w:footnote w:type="continuationSeparator" w:id="0">
    <w:p w14:paraId="676F5C56" w14:textId="77777777" w:rsidR="001A550D" w:rsidRDefault="001A550D" w:rsidP="00096D05">
      <w:r>
        <w:continuationSeparator/>
      </w:r>
    </w:p>
    <w:p w14:paraId="363633F2" w14:textId="77777777" w:rsidR="001A550D" w:rsidRDefault="001A550D" w:rsidP="00096D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00DD"/>
    <w:multiLevelType w:val="hybridMultilevel"/>
    <w:tmpl w:val="77AEAAAC"/>
    <w:lvl w:ilvl="0" w:tplc="039821A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EE59DE"/>
    <w:multiLevelType w:val="hybridMultilevel"/>
    <w:tmpl w:val="9FC6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31223"/>
    <w:multiLevelType w:val="hybridMultilevel"/>
    <w:tmpl w:val="7B20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489560">
    <w:abstractNumId w:val="0"/>
  </w:num>
  <w:num w:numId="2" w16cid:durableId="691878349">
    <w:abstractNumId w:val="1"/>
  </w:num>
  <w:num w:numId="3" w16cid:durableId="119816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OwNLIwMTMztrAwNjFU0lEKTi0uzszPAykwrQUA1ohT0ywAAAA="/>
  </w:docVars>
  <w:rsids>
    <w:rsidRoot w:val="00CB6432"/>
    <w:rsid w:val="000023C7"/>
    <w:rsid w:val="00011411"/>
    <w:rsid w:val="00040429"/>
    <w:rsid w:val="00066FB3"/>
    <w:rsid w:val="000739D3"/>
    <w:rsid w:val="00076C6E"/>
    <w:rsid w:val="000806BF"/>
    <w:rsid w:val="000926C9"/>
    <w:rsid w:val="00093916"/>
    <w:rsid w:val="00096D05"/>
    <w:rsid w:val="000B0D05"/>
    <w:rsid w:val="000B7113"/>
    <w:rsid w:val="000C1E54"/>
    <w:rsid w:val="000D4311"/>
    <w:rsid w:val="000E0937"/>
    <w:rsid w:val="000F363F"/>
    <w:rsid w:val="000F3CDE"/>
    <w:rsid w:val="00102BB6"/>
    <w:rsid w:val="001336A0"/>
    <w:rsid w:val="001342A9"/>
    <w:rsid w:val="0013452F"/>
    <w:rsid w:val="0014442A"/>
    <w:rsid w:val="00147BD4"/>
    <w:rsid w:val="00151CD6"/>
    <w:rsid w:val="00155340"/>
    <w:rsid w:val="001760DA"/>
    <w:rsid w:val="00195F71"/>
    <w:rsid w:val="001A15CC"/>
    <w:rsid w:val="001A4EBE"/>
    <w:rsid w:val="001A550D"/>
    <w:rsid w:val="001B0D80"/>
    <w:rsid w:val="001B3859"/>
    <w:rsid w:val="001D2E25"/>
    <w:rsid w:val="001E2AC8"/>
    <w:rsid w:val="0020015F"/>
    <w:rsid w:val="002051A7"/>
    <w:rsid w:val="00214424"/>
    <w:rsid w:val="0023048E"/>
    <w:rsid w:val="00236E0E"/>
    <w:rsid w:val="0023709D"/>
    <w:rsid w:val="00241256"/>
    <w:rsid w:val="00244ECE"/>
    <w:rsid w:val="00246C4A"/>
    <w:rsid w:val="00275FE9"/>
    <w:rsid w:val="00287CA3"/>
    <w:rsid w:val="00287CE4"/>
    <w:rsid w:val="002A37FE"/>
    <w:rsid w:val="002A654A"/>
    <w:rsid w:val="002C428E"/>
    <w:rsid w:val="002D0133"/>
    <w:rsid w:val="002E2BAE"/>
    <w:rsid w:val="002E6D7C"/>
    <w:rsid w:val="002F57B8"/>
    <w:rsid w:val="002F6ACC"/>
    <w:rsid w:val="002F6F1E"/>
    <w:rsid w:val="00316D14"/>
    <w:rsid w:val="00333278"/>
    <w:rsid w:val="00334379"/>
    <w:rsid w:val="00351F4B"/>
    <w:rsid w:val="00355946"/>
    <w:rsid w:val="00363571"/>
    <w:rsid w:val="003853F2"/>
    <w:rsid w:val="003A657F"/>
    <w:rsid w:val="003B5013"/>
    <w:rsid w:val="003C1A64"/>
    <w:rsid w:val="003C53BF"/>
    <w:rsid w:val="003C7B0B"/>
    <w:rsid w:val="003D0505"/>
    <w:rsid w:val="003E3C4E"/>
    <w:rsid w:val="003E4720"/>
    <w:rsid w:val="003F6ECD"/>
    <w:rsid w:val="003F7DED"/>
    <w:rsid w:val="0041219E"/>
    <w:rsid w:val="004214BB"/>
    <w:rsid w:val="00437341"/>
    <w:rsid w:val="00440D05"/>
    <w:rsid w:val="00450F69"/>
    <w:rsid w:val="004514FE"/>
    <w:rsid w:val="0048030C"/>
    <w:rsid w:val="0048671E"/>
    <w:rsid w:val="0048690A"/>
    <w:rsid w:val="00486E79"/>
    <w:rsid w:val="00496DFD"/>
    <w:rsid w:val="004A79C0"/>
    <w:rsid w:val="004D695E"/>
    <w:rsid w:val="00502B42"/>
    <w:rsid w:val="00510C30"/>
    <w:rsid w:val="00524B7C"/>
    <w:rsid w:val="00545B9F"/>
    <w:rsid w:val="0055126D"/>
    <w:rsid w:val="005526FC"/>
    <w:rsid w:val="00563622"/>
    <w:rsid w:val="005667E6"/>
    <w:rsid w:val="005752E4"/>
    <w:rsid w:val="00584EB6"/>
    <w:rsid w:val="005857E0"/>
    <w:rsid w:val="005966DF"/>
    <w:rsid w:val="005A1E87"/>
    <w:rsid w:val="005A2095"/>
    <w:rsid w:val="005C3BBD"/>
    <w:rsid w:val="005D34B8"/>
    <w:rsid w:val="005E3AD2"/>
    <w:rsid w:val="005E5E74"/>
    <w:rsid w:val="0060419C"/>
    <w:rsid w:val="00607224"/>
    <w:rsid w:val="0061052B"/>
    <w:rsid w:val="006136EB"/>
    <w:rsid w:val="00615CD6"/>
    <w:rsid w:val="00632F72"/>
    <w:rsid w:val="0063766D"/>
    <w:rsid w:val="00663B82"/>
    <w:rsid w:val="00677087"/>
    <w:rsid w:val="00682432"/>
    <w:rsid w:val="00693E14"/>
    <w:rsid w:val="00696001"/>
    <w:rsid w:val="006A434F"/>
    <w:rsid w:val="006A51A8"/>
    <w:rsid w:val="006A7F7B"/>
    <w:rsid w:val="006B390F"/>
    <w:rsid w:val="006C28BE"/>
    <w:rsid w:val="006E004C"/>
    <w:rsid w:val="006E2BBF"/>
    <w:rsid w:val="006F753D"/>
    <w:rsid w:val="00744D6A"/>
    <w:rsid w:val="007518D0"/>
    <w:rsid w:val="00754A11"/>
    <w:rsid w:val="00764E7A"/>
    <w:rsid w:val="007721FB"/>
    <w:rsid w:val="0077256C"/>
    <w:rsid w:val="007760B7"/>
    <w:rsid w:val="00780839"/>
    <w:rsid w:val="007B2652"/>
    <w:rsid w:val="007C7A03"/>
    <w:rsid w:val="007D077A"/>
    <w:rsid w:val="007D6CA2"/>
    <w:rsid w:val="007E4F00"/>
    <w:rsid w:val="0083701A"/>
    <w:rsid w:val="008467C8"/>
    <w:rsid w:val="0087385B"/>
    <w:rsid w:val="00873D3F"/>
    <w:rsid w:val="00880051"/>
    <w:rsid w:val="008B1531"/>
    <w:rsid w:val="008B7396"/>
    <w:rsid w:val="008C73D7"/>
    <w:rsid w:val="008D1198"/>
    <w:rsid w:val="00903A1D"/>
    <w:rsid w:val="00905116"/>
    <w:rsid w:val="00911BFE"/>
    <w:rsid w:val="00916F53"/>
    <w:rsid w:val="009204DE"/>
    <w:rsid w:val="0092219E"/>
    <w:rsid w:val="009235D8"/>
    <w:rsid w:val="00924EFA"/>
    <w:rsid w:val="00927E99"/>
    <w:rsid w:val="0093393D"/>
    <w:rsid w:val="009458B2"/>
    <w:rsid w:val="009527E3"/>
    <w:rsid w:val="009A3A09"/>
    <w:rsid w:val="009B7746"/>
    <w:rsid w:val="009C6545"/>
    <w:rsid w:val="009E0FD6"/>
    <w:rsid w:val="009E73F3"/>
    <w:rsid w:val="009F258D"/>
    <w:rsid w:val="009F3E1E"/>
    <w:rsid w:val="009F71F0"/>
    <w:rsid w:val="00A038E0"/>
    <w:rsid w:val="00A07C3F"/>
    <w:rsid w:val="00A26CB8"/>
    <w:rsid w:val="00A4643A"/>
    <w:rsid w:val="00A5342C"/>
    <w:rsid w:val="00A62AF4"/>
    <w:rsid w:val="00A64352"/>
    <w:rsid w:val="00A64D2D"/>
    <w:rsid w:val="00A66BE9"/>
    <w:rsid w:val="00A75080"/>
    <w:rsid w:val="00AA2EB8"/>
    <w:rsid w:val="00AB35BF"/>
    <w:rsid w:val="00AD23AE"/>
    <w:rsid w:val="00AE2B52"/>
    <w:rsid w:val="00B30013"/>
    <w:rsid w:val="00B352CC"/>
    <w:rsid w:val="00B35DBC"/>
    <w:rsid w:val="00B373D6"/>
    <w:rsid w:val="00B64842"/>
    <w:rsid w:val="00B67787"/>
    <w:rsid w:val="00B71F4D"/>
    <w:rsid w:val="00B75973"/>
    <w:rsid w:val="00B76274"/>
    <w:rsid w:val="00B778C7"/>
    <w:rsid w:val="00BD1561"/>
    <w:rsid w:val="00BD7370"/>
    <w:rsid w:val="00BE4CAB"/>
    <w:rsid w:val="00C12337"/>
    <w:rsid w:val="00C126C6"/>
    <w:rsid w:val="00C21B76"/>
    <w:rsid w:val="00C26576"/>
    <w:rsid w:val="00C47B5C"/>
    <w:rsid w:val="00C536C1"/>
    <w:rsid w:val="00C63044"/>
    <w:rsid w:val="00C675B9"/>
    <w:rsid w:val="00C72169"/>
    <w:rsid w:val="00C8430C"/>
    <w:rsid w:val="00C928D4"/>
    <w:rsid w:val="00CA519E"/>
    <w:rsid w:val="00CA7B19"/>
    <w:rsid w:val="00CB2D16"/>
    <w:rsid w:val="00CB6432"/>
    <w:rsid w:val="00CB7C68"/>
    <w:rsid w:val="00CC4C0F"/>
    <w:rsid w:val="00CF7956"/>
    <w:rsid w:val="00D10FE3"/>
    <w:rsid w:val="00D14904"/>
    <w:rsid w:val="00D14ED5"/>
    <w:rsid w:val="00D33300"/>
    <w:rsid w:val="00D862A7"/>
    <w:rsid w:val="00D875FA"/>
    <w:rsid w:val="00D91605"/>
    <w:rsid w:val="00D975A9"/>
    <w:rsid w:val="00DA2959"/>
    <w:rsid w:val="00DB38E1"/>
    <w:rsid w:val="00DD5951"/>
    <w:rsid w:val="00DD60AD"/>
    <w:rsid w:val="00E01A5B"/>
    <w:rsid w:val="00E101C8"/>
    <w:rsid w:val="00E147C5"/>
    <w:rsid w:val="00E20FFA"/>
    <w:rsid w:val="00E27D23"/>
    <w:rsid w:val="00E3513F"/>
    <w:rsid w:val="00E6278A"/>
    <w:rsid w:val="00E67683"/>
    <w:rsid w:val="00E76748"/>
    <w:rsid w:val="00E77C21"/>
    <w:rsid w:val="00E80D77"/>
    <w:rsid w:val="00E92482"/>
    <w:rsid w:val="00EA6A9D"/>
    <w:rsid w:val="00EC2126"/>
    <w:rsid w:val="00EC216E"/>
    <w:rsid w:val="00ED5907"/>
    <w:rsid w:val="00EE4727"/>
    <w:rsid w:val="00EF4F7B"/>
    <w:rsid w:val="00F0233F"/>
    <w:rsid w:val="00F06CAF"/>
    <w:rsid w:val="00F07F88"/>
    <w:rsid w:val="00F1322E"/>
    <w:rsid w:val="00F146FA"/>
    <w:rsid w:val="00F30E59"/>
    <w:rsid w:val="00F5595F"/>
    <w:rsid w:val="00F654BE"/>
    <w:rsid w:val="00F93F5B"/>
    <w:rsid w:val="00F9423A"/>
    <w:rsid w:val="00F96FCD"/>
    <w:rsid w:val="00FA3C3F"/>
    <w:rsid w:val="00FB5D02"/>
    <w:rsid w:val="00FC4704"/>
    <w:rsid w:val="00FC767B"/>
    <w:rsid w:val="00FD5577"/>
    <w:rsid w:val="00FE351B"/>
    <w:rsid w:val="00FE5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4D47"/>
  <w15:chartTrackingRefBased/>
  <w15:docId w15:val="{71838CAD-35A2-4D0B-8177-9F18C70B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05"/>
    <w:pPr>
      <w:jc w:val="both"/>
    </w:pPr>
  </w:style>
  <w:style w:type="paragraph" w:styleId="Heading1">
    <w:name w:val="heading 1"/>
    <w:basedOn w:val="Normal"/>
    <w:next w:val="Normal"/>
    <w:link w:val="Heading1Char"/>
    <w:uiPriority w:val="9"/>
    <w:qFormat/>
    <w:rsid w:val="00096D05"/>
    <w:pPr>
      <w:outlineLvl w:val="0"/>
    </w:pPr>
    <w:rPr>
      <w:sz w:val="32"/>
      <w:szCs w:val="32"/>
      <w:u w:val="single"/>
    </w:rPr>
  </w:style>
  <w:style w:type="paragraph" w:styleId="Heading2">
    <w:name w:val="heading 2"/>
    <w:basedOn w:val="Normal"/>
    <w:next w:val="Normal"/>
    <w:link w:val="Heading2Char"/>
    <w:uiPriority w:val="9"/>
    <w:unhideWhenUsed/>
    <w:qFormat/>
    <w:rsid w:val="00DD60AD"/>
    <w:pPr>
      <w:numPr>
        <w:numId w:val="1"/>
      </w:numPr>
      <w:outlineLvl w:val="1"/>
    </w:pPr>
    <w:rPr>
      <w:b/>
      <w:bCs/>
      <w:sz w:val="28"/>
      <w:szCs w:val="28"/>
      <w:u w:val="single"/>
    </w:rPr>
  </w:style>
  <w:style w:type="paragraph" w:styleId="Heading3">
    <w:name w:val="heading 3"/>
    <w:basedOn w:val="Normal"/>
    <w:next w:val="Normal"/>
    <w:link w:val="Heading3Char"/>
    <w:uiPriority w:val="9"/>
    <w:unhideWhenUsed/>
    <w:qFormat/>
    <w:rsid w:val="00096D0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BBF"/>
  </w:style>
  <w:style w:type="paragraph" w:styleId="Footer">
    <w:name w:val="footer"/>
    <w:basedOn w:val="Normal"/>
    <w:link w:val="FooterChar"/>
    <w:uiPriority w:val="99"/>
    <w:unhideWhenUsed/>
    <w:rsid w:val="006E2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BBF"/>
  </w:style>
  <w:style w:type="character" w:customStyle="1" w:styleId="Heading2Char">
    <w:name w:val="Heading 2 Char"/>
    <w:basedOn w:val="DefaultParagraphFont"/>
    <w:link w:val="Heading2"/>
    <w:uiPriority w:val="9"/>
    <w:rsid w:val="00DD60AD"/>
    <w:rPr>
      <w:b/>
      <w:bCs/>
      <w:sz w:val="28"/>
      <w:szCs w:val="28"/>
      <w:u w:val="single"/>
    </w:rPr>
  </w:style>
  <w:style w:type="table" w:styleId="TableGrid">
    <w:name w:val="Table Grid"/>
    <w:basedOn w:val="TableNormal"/>
    <w:uiPriority w:val="39"/>
    <w:rsid w:val="00D8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96D05"/>
    <w:rPr>
      <w:u w:val="single"/>
    </w:rPr>
  </w:style>
  <w:style w:type="character" w:customStyle="1" w:styleId="Heading1Char">
    <w:name w:val="Heading 1 Char"/>
    <w:basedOn w:val="DefaultParagraphFont"/>
    <w:link w:val="Heading1"/>
    <w:uiPriority w:val="9"/>
    <w:rsid w:val="00096D05"/>
    <w:rPr>
      <w:sz w:val="32"/>
      <w:szCs w:val="32"/>
      <w:u w:val="single"/>
    </w:rPr>
  </w:style>
  <w:style w:type="paragraph" w:styleId="ListParagraph">
    <w:name w:val="List Paragraph"/>
    <w:basedOn w:val="Normal"/>
    <w:uiPriority w:val="34"/>
    <w:qFormat/>
    <w:rsid w:val="00214424"/>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45050">
      <w:bodyDiv w:val="1"/>
      <w:marLeft w:val="0"/>
      <w:marRight w:val="0"/>
      <w:marTop w:val="0"/>
      <w:marBottom w:val="0"/>
      <w:divBdr>
        <w:top w:val="none" w:sz="0" w:space="0" w:color="auto"/>
        <w:left w:val="none" w:sz="0" w:space="0" w:color="auto"/>
        <w:bottom w:val="none" w:sz="0" w:space="0" w:color="auto"/>
        <w:right w:val="none" w:sz="0" w:space="0" w:color="auto"/>
      </w:divBdr>
    </w:div>
    <w:div w:id="21121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2521</Words>
  <Characters>10085</Characters>
  <Application>Microsoft Office Word</Application>
  <DocSecurity>0</DocSecurity>
  <Lines>10085</Lines>
  <Paragraphs>1400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lesley</dc:creator>
  <cp:keywords/>
  <dc:description/>
  <cp:lastModifiedBy>Neil Turner</cp:lastModifiedBy>
  <cp:revision>2</cp:revision>
  <dcterms:created xsi:type="dcterms:W3CDTF">2024-08-19T15:07:00Z</dcterms:created>
  <dcterms:modified xsi:type="dcterms:W3CDTF">2024-08-19T15:07:00Z</dcterms:modified>
</cp:coreProperties>
</file>